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04F89" w14:textId="74D2CB46" w:rsidR="00D17946" w:rsidRDefault="00D17946" w:rsidP="00CB737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                                         ПРОЕКТ </w:t>
      </w:r>
    </w:p>
    <w:p w14:paraId="3117C721" w14:textId="37031458" w:rsidR="00CB737A" w:rsidRPr="00CB737A" w:rsidRDefault="00CB737A" w:rsidP="00CB737A">
      <w:pPr>
        <w:jc w:val="center"/>
        <w:rPr>
          <w:rFonts w:ascii="Arial" w:hAnsi="Arial" w:cs="Arial"/>
          <w:b/>
          <w:sz w:val="32"/>
          <w:szCs w:val="32"/>
        </w:rPr>
      </w:pPr>
      <w:r w:rsidRPr="00CB737A">
        <w:rPr>
          <w:rFonts w:ascii="Arial" w:hAnsi="Arial" w:cs="Arial"/>
          <w:b/>
          <w:sz w:val="32"/>
          <w:szCs w:val="32"/>
        </w:rPr>
        <w:t>АДМИНИСТРАЦИЯ СЕЛЬСКОГО ПОСЕЛЕНИЯ                      «НОМОКОНОВСКОЕ»</w:t>
      </w:r>
    </w:p>
    <w:p w14:paraId="783F0AFC" w14:textId="77777777" w:rsidR="00CB737A" w:rsidRPr="00CB737A" w:rsidRDefault="00CB737A" w:rsidP="00CB737A">
      <w:pPr>
        <w:rPr>
          <w:rFonts w:ascii="Arial" w:hAnsi="Arial" w:cs="Arial"/>
          <w:b/>
          <w:sz w:val="32"/>
          <w:szCs w:val="32"/>
        </w:rPr>
      </w:pPr>
      <w:r w:rsidRPr="00CB737A">
        <w:rPr>
          <w:rFonts w:ascii="Arial" w:hAnsi="Arial" w:cs="Arial"/>
          <w:b/>
          <w:sz w:val="32"/>
          <w:szCs w:val="32"/>
        </w:rPr>
        <w:t xml:space="preserve">                 </w:t>
      </w:r>
      <w:r>
        <w:rPr>
          <w:rFonts w:ascii="Arial" w:hAnsi="Arial" w:cs="Arial"/>
          <w:b/>
          <w:sz w:val="32"/>
          <w:szCs w:val="32"/>
        </w:rPr>
        <w:t xml:space="preserve">                       </w:t>
      </w:r>
      <w:r w:rsidRPr="00CB737A">
        <w:rPr>
          <w:rFonts w:ascii="Arial" w:hAnsi="Arial" w:cs="Arial"/>
          <w:b/>
          <w:sz w:val="32"/>
          <w:szCs w:val="32"/>
        </w:rPr>
        <w:t>Постановление</w:t>
      </w:r>
    </w:p>
    <w:p w14:paraId="2595691F" w14:textId="0FA9E269" w:rsidR="00CB737A" w:rsidRPr="00CB737A" w:rsidRDefault="00CB737A" w:rsidP="00CB737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</w:t>
      </w:r>
      <w:r w:rsidR="00D17946">
        <w:rPr>
          <w:rFonts w:ascii="Arial" w:hAnsi="Arial" w:cs="Arial"/>
          <w:sz w:val="24"/>
          <w:szCs w:val="24"/>
        </w:rPr>
        <w:t xml:space="preserve">           </w:t>
      </w:r>
      <w:r>
        <w:rPr>
          <w:rFonts w:ascii="Arial" w:hAnsi="Arial" w:cs="Arial"/>
          <w:sz w:val="24"/>
          <w:szCs w:val="24"/>
        </w:rPr>
        <w:t xml:space="preserve">     2023</w:t>
      </w:r>
      <w:r w:rsidRPr="00CB737A">
        <w:rPr>
          <w:rFonts w:ascii="Arial" w:hAnsi="Arial" w:cs="Arial"/>
          <w:sz w:val="24"/>
          <w:szCs w:val="24"/>
        </w:rPr>
        <w:t xml:space="preserve">г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                    № </w:t>
      </w:r>
      <w:r w:rsidRPr="00CB737A">
        <w:rPr>
          <w:rFonts w:ascii="Arial" w:hAnsi="Arial" w:cs="Arial"/>
          <w:sz w:val="24"/>
          <w:szCs w:val="24"/>
        </w:rPr>
        <w:t xml:space="preserve">                            </w:t>
      </w:r>
    </w:p>
    <w:p w14:paraId="6FEEA299" w14:textId="77777777" w:rsidR="00CB737A" w:rsidRPr="00CB737A" w:rsidRDefault="00CB737A" w:rsidP="00CB737A">
      <w:pPr>
        <w:pStyle w:val="ConsTitle"/>
        <w:widowControl/>
        <w:ind w:right="0"/>
        <w:rPr>
          <w:b w:val="0"/>
          <w:sz w:val="24"/>
          <w:szCs w:val="24"/>
          <w:u w:val="single"/>
        </w:rPr>
      </w:pPr>
      <w:r w:rsidRPr="00CB737A">
        <w:rPr>
          <w:rFonts w:eastAsia="Calibri"/>
          <w:b w:val="0"/>
          <w:bCs w:val="0"/>
          <w:sz w:val="24"/>
          <w:szCs w:val="24"/>
        </w:rPr>
        <w:t xml:space="preserve">                                       </w:t>
      </w:r>
      <w:r>
        <w:rPr>
          <w:rFonts w:eastAsia="Calibri"/>
          <w:b w:val="0"/>
          <w:bCs w:val="0"/>
          <w:sz w:val="24"/>
          <w:szCs w:val="24"/>
        </w:rPr>
        <w:t xml:space="preserve">                   </w:t>
      </w:r>
      <w:r w:rsidRPr="00CB737A">
        <w:rPr>
          <w:rFonts w:eastAsia="Calibri"/>
          <w:b w:val="0"/>
          <w:bCs w:val="0"/>
          <w:sz w:val="24"/>
          <w:szCs w:val="24"/>
        </w:rPr>
        <w:t xml:space="preserve"> </w:t>
      </w:r>
      <w:r w:rsidRPr="00CB737A">
        <w:rPr>
          <w:b w:val="0"/>
          <w:sz w:val="24"/>
          <w:szCs w:val="24"/>
        </w:rPr>
        <w:t xml:space="preserve">с. </w:t>
      </w:r>
      <w:proofErr w:type="spellStart"/>
      <w:r w:rsidRPr="00CB737A">
        <w:rPr>
          <w:b w:val="0"/>
          <w:sz w:val="24"/>
          <w:szCs w:val="24"/>
        </w:rPr>
        <w:t>Номоконово</w:t>
      </w:r>
      <w:proofErr w:type="spellEnd"/>
    </w:p>
    <w:p w14:paraId="30E0CDB4" w14:textId="77777777" w:rsidR="00CB737A" w:rsidRPr="00CB737A" w:rsidRDefault="00CB737A" w:rsidP="00CB737A">
      <w:pPr>
        <w:rPr>
          <w:rFonts w:ascii="Arial" w:hAnsi="Arial" w:cs="Arial"/>
        </w:rPr>
      </w:pPr>
    </w:p>
    <w:p w14:paraId="3B4051A0" w14:textId="77777777" w:rsidR="00CB737A" w:rsidRPr="00CB737A" w:rsidRDefault="00CB737A" w:rsidP="00CB737A">
      <w:pPr>
        <w:spacing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CB737A">
        <w:rPr>
          <w:rFonts w:ascii="Arial" w:hAnsi="Arial" w:cs="Arial"/>
          <w:b/>
          <w:sz w:val="28"/>
          <w:szCs w:val="28"/>
        </w:rPr>
        <w:t>Об утверждении  плана  социально-экономического  развития</w:t>
      </w:r>
    </w:p>
    <w:p w14:paraId="2D883BCC" w14:textId="77777777" w:rsidR="00CB737A" w:rsidRPr="00CB737A" w:rsidRDefault="00CB737A" w:rsidP="00CB737A">
      <w:pPr>
        <w:spacing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CB737A">
        <w:rPr>
          <w:rFonts w:ascii="Arial" w:hAnsi="Arial" w:cs="Arial"/>
          <w:b/>
          <w:sz w:val="28"/>
          <w:szCs w:val="28"/>
        </w:rPr>
        <w:t>сельского поселения  «Номоконовское»</w:t>
      </w:r>
    </w:p>
    <w:p w14:paraId="5E6ABE53" w14:textId="77777777" w:rsidR="00CB737A" w:rsidRPr="00CB737A" w:rsidRDefault="00CB737A" w:rsidP="00CB737A">
      <w:pPr>
        <w:spacing w:line="240" w:lineRule="auto"/>
        <w:rPr>
          <w:rFonts w:ascii="Arial" w:hAnsi="Arial" w:cs="Arial"/>
          <w:b/>
          <w:sz w:val="28"/>
          <w:szCs w:val="28"/>
        </w:rPr>
      </w:pPr>
      <w:r w:rsidRPr="00CB737A">
        <w:rPr>
          <w:rFonts w:ascii="Arial" w:hAnsi="Arial" w:cs="Arial"/>
          <w:b/>
          <w:sz w:val="28"/>
          <w:szCs w:val="28"/>
        </w:rPr>
        <w:t xml:space="preserve">                                </w:t>
      </w:r>
      <w:r>
        <w:rPr>
          <w:rFonts w:ascii="Arial" w:hAnsi="Arial" w:cs="Arial"/>
          <w:b/>
          <w:sz w:val="28"/>
          <w:szCs w:val="28"/>
        </w:rPr>
        <w:t xml:space="preserve">                        на </w:t>
      </w:r>
      <w:r w:rsidRPr="00CB737A">
        <w:rPr>
          <w:rFonts w:ascii="Arial" w:hAnsi="Arial" w:cs="Arial"/>
          <w:b/>
          <w:sz w:val="28"/>
          <w:szCs w:val="28"/>
        </w:rPr>
        <w:t>202</w:t>
      </w:r>
      <w:r>
        <w:rPr>
          <w:rFonts w:ascii="Arial" w:hAnsi="Arial" w:cs="Arial"/>
          <w:b/>
          <w:sz w:val="28"/>
          <w:szCs w:val="28"/>
        </w:rPr>
        <w:t>4</w:t>
      </w:r>
      <w:r w:rsidR="007423FF">
        <w:rPr>
          <w:rFonts w:ascii="Arial" w:hAnsi="Arial" w:cs="Arial"/>
          <w:b/>
          <w:sz w:val="28"/>
          <w:szCs w:val="28"/>
        </w:rPr>
        <w:t xml:space="preserve"> г</w:t>
      </w:r>
      <w:r w:rsidRPr="00CB737A">
        <w:rPr>
          <w:rFonts w:ascii="Arial" w:hAnsi="Arial" w:cs="Arial"/>
          <w:b/>
          <w:sz w:val="28"/>
          <w:szCs w:val="28"/>
        </w:rPr>
        <w:t>.</w:t>
      </w:r>
    </w:p>
    <w:p w14:paraId="40145F5A" w14:textId="77777777" w:rsidR="00CB737A" w:rsidRPr="00CB737A" w:rsidRDefault="00CB737A" w:rsidP="00CB737A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B737A">
        <w:rPr>
          <w:rFonts w:ascii="Arial" w:hAnsi="Arial" w:cs="Arial"/>
          <w:sz w:val="24"/>
          <w:szCs w:val="24"/>
        </w:rPr>
        <w:t xml:space="preserve">     В целях  осуществления  реализации  комплексной   программы  социально-экономического  развития  сельского  поселения  «Номоконовское»   муниципального  района « Шилкинский район»,  с учётом изменений  социально-экономических  условий и возможностей средств бюджета  сельского  поселения  «Номоконовское», руководствуясь  статьёй 9 Устава  сельского  поселения </w:t>
      </w:r>
      <w:r>
        <w:rPr>
          <w:rFonts w:ascii="Arial" w:hAnsi="Arial" w:cs="Arial"/>
          <w:sz w:val="24"/>
          <w:szCs w:val="24"/>
        </w:rPr>
        <w:t>«</w:t>
      </w:r>
      <w:r w:rsidRPr="00CB737A">
        <w:rPr>
          <w:rFonts w:ascii="Arial" w:hAnsi="Arial" w:cs="Arial"/>
          <w:sz w:val="24"/>
          <w:szCs w:val="24"/>
        </w:rPr>
        <w:t xml:space="preserve">Номоконовское», </w:t>
      </w:r>
      <w:r>
        <w:rPr>
          <w:rFonts w:ascii="Arial" w:hAnsi="Arial" w:cs="Arial"/>
          <w:sz w:val="24"/>
          <w:szCs w:val="24"/>
        </w:rPr>
        <w:t xml:space="preserve"> администрация </w:t>
      </w:r>
      <w:r w:rsidRPr="00CB737A">
        <w:rPr>
          <w:rFonts w:ascii="Arial" w:hAnsi="Arial" w:cs="Arial"/>
          <w:sz w:val="24"/>
          <w:szCs w:val="24"/>
        </w:rPr>
        <w:t xml:space="preserve"> сельского поселения « Номоконовское»  </w:t>
      </w:r>
      <w:r>
        <w:rPr>
          <w:rFonts w:ascii="Arial" w:hAnsi="Arial" w:cs="Arial"/>
          <w:sz w:val="24"/>
          <w:szCs w:val="24"/>
        </w:rPr>
        <w:t xml:space="preserve"> постановляет</w:t>
      </w:r>
      <w:r w:rsidRPr="00CB737A">
        <w:rPr>
          <w:rFonts w:ascii="Arial" w:hAnsi="Arial" w:cs="Arial"/>
          <w:sz w:val="24"/>
          <w:szCs w:val="24"/>
        </w:rPr>
        <w:t>:</w:t>
      </w:r>
    </w:p>
    <w:p w14:paraId="689ADA6E" w14:textId="77777777" w:rsidR="00CB737A" w:rsidRPr="00CB737A" w:rsidRDefault="00CB737A" w:rsidP="00CB737A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17BAACE4" w14:textId="77777777" w:rsidR="00CB737A" w:rsidRPr="00CB737A" w:rsidRDefault="00CB737A" w:rsidP="00CB737A">
      <w:pPr>
        <w:pStyle w:val="a3"/>
        <w:numPr>
          <w:ilvl w:val="0"/>
          <w:numId w:val="1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B737A">
        <w:rPr>
          <w:rFonts w:ascii="Arial" w:hAnsi="Arial" w:cs="Arial"/>
          <w:sz w:val="24"/>
          <w:szCs w:val="24"/>
        </w:rPr>
        <w:t>Утвердить  план социально-экономического развития  сельского  пос</w:t>
      </w:r>
      <w:r>
        <w:rPr>
          <w:rFonts w:ascii="Arial" w:hAnsi="Arial" w:cs="Arial"/>
          <w:sz w:val="24"/>
          <w:szCs w:val="24"/>
        </w:rPr>
        <w:t>еления « Номоконовское» на 2024</w:t>
      </w:r>
      <w:r w:rsidRPr="00CB737A">
        <w:rPr>
          <w:rFonts w:ascii="Arial" w:hAnsi="Arial" w:cs="Arial"/>
          <w:sz w:val="24"/>
          <w:szCs w:val="24"/>
        </w:rPr>
        <w:t>г ( прилагается).</w:t>
      </w:r>
    </w:p>
    <w:p w14:paraId="6F877520" w14:textId="77777777" w:rsidR="00CB737A" w:rsidRPr="00CB737A" w:rsidRDefault="00CB737A" w:rsidP="00CB737A">
      <w:pPr>
        <w:pStyle w:val="a3"/>
        <w:numPr>
          <w:ilvl w:val="0"/>
          <w:numId w:val="1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B737A">
        <w:rPr>
          <w:rFonts w:ascii="Arial" w:hAnsi="Arial" w:cs="Arial"/>
          <w:sz w:val="24"/>
          <w:szCs w:val="24"/>
        </w:rPr>
        <w:t>Администрации сельского поселения  «Номоконовское»  обеспечить выполнение мероприятий плана  социально-экономического  развития сельского по</w:t>
      </w:r>
      <w:r>
        <w:rPr>
          <w:rFonts w:ascii="Arial" w:hAnsi="Arial" w:cs="Arial"/>
          <w:sz w:val="24"/>
          <w:szCs w:val="24"/>
        </w:rPr>
        <w:t xml:space="preserve">селения «Номоконовское» на 2024 </w:t>
      </w:r>
      <w:r w:rsidRPr="00CB737A">
        <w:rPr>
          <w:rFonts w:ascii="Arial" w:hAnsi="Arial" w:cs="Arial"/>
          <w:sz w:val="24"/>
          <w:szCs w:val="24"/>
        </w:rPr>
        <w:t>г .</w:t>
      </w:r>
    </w:p>
    <w:p w14:paraId="3AA545B6" w14:textId="77777777" w:rsidR="00CB737A" w:rsidRPr="00CB737A" w:rsidRDefault="00CB737A" w:rsidP="00CB737A">
      <w:pPr>
        <w:pStyle w:val="a3"/>
        <w:numPr>
          <w:ilvl w:val="0"/>
          <w:numId w:val="1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B737A">
        <w:rPr>
          <w:rFonts w:ascii="Arial" w:hAnsi="Arial" w:cs="Arial"/>
          <w:sz w:val="24"/>
          <w:szCs w:val="24"/>
        </w:rPr>
        <w:t>Рекомендовать руководителям предприятий, организаций,  индивидуальным предпринимателям,  осуществляющих деятельность на терр</w:t>
      </w:r>
      <w:r>
        <w:rPr>
          <w:rFonts w:ascii="Arial" w:hAnsi="Arial" w:cs="Arial"/>
          <w:sz w:val="24"/>
          <w:szCs w:val="24"/>
        </w:rPr>
        <w:t>итории  сельского  поселения  «</w:t>
      </w:r>
      <w:r w:rsidRPr="00CB737A">
        <w:rPr>
          <w:rFonts w:ascii="Arial" w:hAnsi="Arial" w:cs="Arial"/>
          <w:sz w:val="24"/>
          <w:szCs w:val="24"/>
        </w:rPr>
        <w:t>Номоконовское» принять меры по обеспечению выполнения  Плана социально-экономического  развития  сельского по</w:t>
      </w:r>
      <w:r>
        <w:rPr>
          <w:rFonts w:ascii="Arial" w:hAnsi="Arial" w:cs="Arial"/>
          <w:sz w:val="24"/>
          <w:szCs w:val="24"/>
        </w:rPr>
        <w:t xml:space="preserve">селения «Номоконовское» на </w:t>
      </w:r>
      <w:r w:rsidRPr="00CB737A">
        <w:rPr>
          <w:rFonts w:ascii="Arial" w:hAnsi="Arial" w:cs="Arial"/>
          <w:sz w:val="24"/>
          <w:szCs w:val="24"/>
        </w:rPr>
        <w:t>202</w:t>
      </w:r>
      <w:r>
        <w:rPr>
          <w:rFonts w:ascii="Arial" w:hAnsi="Arial" w:cs="Arial"/>
          <w:sz w:val="24"/>
          <w:szCs w:val="24"/>
        </w:rPr>
        <w:t>4</w:t>
      </w:r>
      <w:r w:rsidRPr="00CB737A">
        <w:rPr>
          <w:rFonts w:ascii="Arial" w:hAnsi="Arial" w:cs="Arial"/>
          <w:sz w:val="24"/>
          <w:szCs w:val="24"/>
        </w:rPr>
        <w:t>г.</w:t>
      </w:r>
    </w:p>
    <w:p w14:paraId="71701EF9" w14:textId="77777777" w:rsidR="00CB737A" w:rsidRPr="00CB737A" w:rsidRDefault="00CB737A" w:rsidP="00CB737A">
      <w:pPr>
        <w:pStyle w:val="a3"/>
        <w:numPr>
          <w:ilvl w:val="0"/>
          <w:numId w:val="1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B737A">
        <w:rPr>
          <w:rFonts w:ascii="Arial" w:hAnsi="Arial" w:cs="Arial"/>
          <w:sz w:val="24"/>
          <w:szCs w:val="24"/>
        </w:rPr>
        <w:t xml:space="preserve">Опубликовать  настоящее  </w:t>
      </w:r>
      <w:r>
        <w:rPr>
          <w:rFonts w:ascii="Arial" w:hAnsi="Arial" w:cs="Arial"/>
          <w:sz w:val="24"/>
          <w:szCs w:val="24"/>
        </w:rPr>
        <w:t xml:space="preserve"> постановление</w:t>
      </w:r>
      <w:r w:rsidRPr="00CB737A">
        <w:rPr>
          <w:rFonts w:ascii="Arial" w:hAnsi="Arial" w:cs="Arial"/>
          <w:sz w:val="24"/>
          <w:szCs w:val="24"/>
        </w:rPr>
        <w:t xml:space="preserve">  на официальном  сайте  муниципальн</w:t>
      </w:r>
      <w:r>
        <w:rPr>
          <w:rFonts w:ascii="Arial" w:hAnsi="Arial" w:cs="Arial"/>
          <w:sz w:val="24"/>
          <w:szCs w:val="24"/>
        </w:rPr>
        <w:t>ого района  «Шилкинский  район».</w:t>
      </w:r>
    </w:p>
    <w:p w14:paraId="756117B6" w14:textId="77777777" w:rsidR="00CB737A" w:rsidRPr="00CB737A" w:rsidRDefault="00CB737A" w:rsidP="00CB737A">
      <w:pPr>
        <w:pStyle w:val="a3"/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28D798A1" w14:textId="77777777" w:rsidR="00CB737A" w:rsidRDefault="00CB737A" w:rsidP="00CB737A">
      <w:pPr>
        <w:pStyle w:val="a3"/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72072789" w14:textId="77777777" w:rsidR="00CB737A" w:rsidRPr="00CB737A" w:rsidRDefault="00CB737A" w:rsidP="00CB737A">
      <w:pPr>
        <w:pStyle w:val="a3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B737A">
        <w:rPr>
          <w:rFonts w:ascii="Arial" w:hAnsi="Arial" w:cs="Arial"/>
          <w:sz w:val="24"/>
          <w:szCs w:val="24"/>
        </w:rPr>
        <w:t>Глава сельского поселения «Номоконовское»                     С.В.</w:t>
      </w:r>
      <w:r>
        <w:rPr>
          <w:rFonts w:ascii="Arial" w:hAnsi="Arial" w:cs="Arial"/>
          <w:sz w:val="24"/>
          <w:szCs w:val="24"/>
        </w:rPr>
        <w:t xml:space="preserve"> </w:t>
      </w:r>
      <w:r w:rsidRPr="00CB737A">
        <w:rPr>
          <w:rFonts w:ascii="Arial" w:hAnsi="Arial" w:cs="Arial"/>
          <w:sz w:val="24"/>
          <w:szCs w:val="24"/>
        </w:rPr>
        <w:t xml:space="preserve">Алексеева    </w:t>
      </w:r>
    </w:p>
    <w:p w14:paraId="1784A4D0" w14:textId="77777777" w:rsidR="00CF5E27" w:rsidRDefault="00CF5E27"/>
    <w:p w14:paraId="56B384B8" w14:textId="77777777" w:rsidR="00C719AB" w:rsidRDefault="00C719AB"/>
    <w:p w14:paraId="3FF779C9" w14:textId="77777777" w:rsidR="00C719AB" w:rsidRDefault="00C719AB"/>
    <w:p w14:paraId="1407DFED" w14:textId="77777777" w:rsidR="00C719AB" w:rsidRDefault="00C719AB"/>
    <w:p w14:paraId="0D263AA7" w14:textId="77777777" w:rsidR="00C719AB" w:rsidRDefault="00C719AB"/>
    <w:p w14:paraId="0EA4CAF3" w14:textId="77777777" w:rsidR="00C719AB" w:rsidRDefault="00C719AB"/>
    <w:p w14:paraId="630A7B2E" w14:textId="77777777" w:rsidR="00C719AB" w:rsidRDefault="00C719AB" w:rsidP="00C719AB">
      <w:pPr>
        <w:jc w:val="center"/>
        <w:rPr>
          <w:rFonts w:ascii="Times New Roman" w:hAnsi="Times New Roman"/>
          <w:b/>
          <w:sz w:val="28"/>
          <w:szCs w:val="28"/>
        </w:rPr>
      </w:pPr>
    </w:p>
    <w:p w14:paraId="242488AD" w14:textId="77777777" w:rsidR="00C719AB" w:rsidRDefault="00C719AB" w:rsidP="00C719AB">
      <w:pPr>
        <w:jc w:val="center"/>
        <w:rPr>
          <w:rFonts w:ascii="Times New Roman" w:hAnsi="Times New Roman"/>
          <w:b/>
          <w:sz w:val="28"/>
          <w:szCs w:val="28"/>
        </w:rPr>
      </w:pPr>
    </w:p>
    <w:p w14:paraId="289C1D15" w14:textId="77777777" w:rsidR="00C719AB" w:rsidRDefault="00C719AB" w:rsidP="00C719AB">
      <w:pPr>
        <w:jc w:val="center"/>
        <w:rPr>
          <w:rFonts w:ascii="Times New Roman" w:hAnsi="Times New Roman"/>
          <w:b/>
          <w:sz w:val="28"/>
          <w:szCs w:val="28"/>
        </w:rPr>
      </w:pPr>
    </w:p>
    <w:p w14:paraId="08146601" w14:textId="77777777" w:rsidR="00C719AB" w:rsidRPr="00C719AB" w:rsidRDefault="00C719AB" w:rsidP="00C719AB">
      <w:pPr>
        <w:jc w:val="center"/>
        <w:rPr>
          <w:rFonts w:ascii="Arial" w:eastAsia="Times New Roman" w:hAnsi="Arial" w:cs="Arial"/>
          <w:b/>
          <w:sz w:val="24"/>
          <w:szCs w:val="24"/>
        </w:rPr>
      </w:pPr>
      <w:r w:rsidRPr="00C719AB">
        <w:rPr>
          <w:rFonts w:ascii="Arial" w:hAnsi="Arial" w:cs="Arial"/>
          <w:b/>
          <w:sz w:val="24"/>
          <w:szCs w:val="24"/>
        </w:rPr>
        <w:t>ПЛАН</w:t>
      </w:r>
    </w:p>
    <w:p w14:paraId="1199F0C2" w14:textId="77777777" w:rsidR="00C719AB" w:rsidRPr="00C719AB" w:rsidRDefault="00C719AB" w:rsidP="00C719AB">
      <w:pPr>
        <w:jc w:val="center"/>
        <w:rPr>
          <w:rFonts w:ascii="Arial" w:hAnsi="Arial" w:cs="Arial"/>
          <w:b/>
          <w:sz w:val="24"/>
          <w:szCs w:val="24"/>
        </w:rPr>
      </w:pPr>
      <w:r w:rsidRPr="00C719AB">
        <w:rPr>
          <w:rFonts w:ascii="Arial" w:hAnsi="Arial" w:cs="Arial"/>
          <w:b/>
          <w:sz w:val="24"/>
          <w:szCs w:val="24"/>
        </w:rPr>
        <w:t xml:space="preserve">социально-экономического развития  сельского поселения </w:t>
      </w:r>
    </w:p>
    <w:p w14:paraId="59B60563" w14:textId="77777777" w:rsidR="00C719AB" w:rsidRPr="00C719AB" w:rsidRDefault="00C719AB" w:rsidP="00C719AB">
      <w:pPr>
        <w:jc w:val="center"/>
        <w:rPr>
          <w:rFonts w:ascii="Arial" w:hAnsi="Arial" w:cs="Arial"/>
          <w:b/>
          <w:sz w:val="24"/>
          <w:szCs w:val="24"/>
        </w:rPr>
      </w:pPr>
      <w:r w:rsidRPr="00C719AB">
        <w:rPr>
          <w:rFonts w:ascii="Arial" w:hAnsi="Arial" w:cs="Arial"/>
          <w:b/>
          <w:sz w:val="24"/>
          <w:szCs w:val="24"/>
        </w:rPr>
        <w:t>«Номоконовское» на  2024  год</w:t>
      </w:r>
    </w:p>
    <w:p w14:paraId="36F988AC" w14:textId="77777777" w:rsidR="00C719AB" w:rsidRPr="00C719AB" w:rsidRDefault="00C719AB" w:rsidP="00C719AB">
      <w:pPr>
        <w:jc w:val="both"/>
        <w:rPr>
          <w:rFonts w:ascii="Arial" w:hAnsi="Arial" w:cs="Arial"/>
          <w:sz w:val="24"/>
          <w:szCs w:val="24"/>
        </w:rPr>
      </w:pPr>
      <w:r w:rsidRPr="00C719AB">
        <w:rPr>
          <w:rFonts w:ascii="Arial" w:hAnsi="Arial" w:cs="Arial"/>
          <w:sz w:val="24"/>
          <w:szCs w:val="24"/>
        </w:rPr>
        <w:t xml:space="preserve"> Социально - экономическая ситуация в сельском поселении «Номоконовское» достаточно сложная.</w:t>
      </w:r>
    </w:p>
    <w:p w14:paraId="1DFD02EE" w14:textId="77777777" w:rsidR="00C719AB" w:rsidRPr="00C719AB" w:rsidRDefault="00C719AB" w:rsidP="00C719AB">
      <w:pPr>
        <w:jc w:val="both"/>
        <w:rPr>
          <w:rFonts w:ascii="Arial" w:hAnsi="Arial" w:cs="Arial"/>
          <w:sz w:val="24"/>
          <w:szCs w:val="24"/>
        </w:rPr>
      </w:pPr>
      <w:r w:rsidRPr="00C719AB">
        <w:rPr>
          <w:rFonts w:ascii="Arial" w:hAnsi="Arial" w:cs="Arial"/>
          <w:sz w:val="24"/>
          <w:szCs w:val="24"/>
        </w:rPr>
        <w:t xml:space="preserve">            Главная проблема заключается в том, что на территории поселения нет ни промышленных предприятий, ни сельскохозяйственного производства.</w:t>
      </w:r>
    </w:p>
    <w:p w14:paraId="0E663324" w14:textId="77777777" w:rsidR="00C719AB" w:rsidRPr="00C719AB" w:rsidRDefault="00C719AB" w:rsidP="00C719AB">
      <w:pPr>
        <w:jc w:val="both"/>
        <w:rPr>
          <w:rFonts w:ascii="Arial" w:hAnsi="Arial" w:cs="Arial"/>
          <w:sz w:val="24"/>
          <w:szCs w:val="24"/>
        </w:rPr>
      </w:pPr>
      <w:r w:rsidRPr="00C719AB">
        <w:rPr>
          <w:rFonts w:ascii="Arial" w:hAnsi="Arial" w:cs="Arial"/>
          <w:sz w:val="24"/>
          <w:szCs w:val="24"/>
        </w:rPr>
        <w:t xml:space="preserve">            Основная часть трудоспособного населения работает в муниципальных предприятиях: школа, администрация, детский сад, сельский клуб, библиотека, фельдшерско-акушерский   пункт, почта,  в торговле, а также вахтовым методом.</w:t>
      </w:r>
    </w:p>
    <w:p w14:paraId="01C494EB" w14:textId="77777777" w:rsidR="00C719AB" w:rsidRPr="00C719AB" w:rsidRDefault="00C719AB" w:rsidP="00C719AB">
      <w:pPr>
        <w:jc w:val="both"/>
        <w:rPr>
          <w:rFonts w:ascii="Arial" w:hAnsi="Arial" w:cs="Arial"/>
          <w:sz w:val="24"/>
          <w:szCs w:val="24"/>
        </w:rPr>
      </w:pPr>
      <w:r w:rsidRPr="00C719AB">
        <w:rPr>
          <w:rFonts w:ascii="Arial" w:hAnsi="Arial" w:cs="Arial"/>
          <w:sz w:val="24"/>
          <w:szCs w:val="24"/>
        </w:rPr>
        <w:t xml:space="preserve">              Сельскохозяйственное производство в настоящее время сосредоточено на 1 крестьянско-фермерском хозяйстве, частном секторе, на личных подсобных хозяйствах.</w:t>
      </w:r>
    </w:p>
    <w:p w14:paraId="6D91AE9F" w14:textId="77777777" w:rsidR="00C719AB" w:rsidRPr="00C719AB" w:rsidRDefault="00C719AB" w:rsidP="00C719AB">
      <w:pPr>
        <w:jc w:val="both"/>
        <w:rPr>
          <w:rFonts w:ascii="Arial" w:hAnsi="Arial" w:cs="Arial"/>
          <w:sz w:val="24"/>
          <w:szCs w:val="24"/>
        </w:rPr>
      </w:pPr>
      <w:r w:rsidRPr="00C719AB">
        <w:rPr>
          <w:rFonts w:ascii="Arial" w:hAnsi="Arial" w:cs="Arial"/>
          <w:sz w:val="24"/>
          <w:szCs w:val="24"/>
        </w:rPr>
        <w:t xml:space="preserve">           План социально-экономического развития сельского поселения «Номоконовское» на    2024 год  отражает меры, направленные на повышение уровня и качества жизни населения через осуществление полномочий по решению вопросов местного значения в соответствии с Федеральным законом от 06.10.2003 № 131-ФЗ «Об общих принципах организации местного самоуправления в РФ», разработан в соответствии с прогнозом социально-экономического развития территории.         Приоритетными направлениями развития будут - повышение уровня финансовой обеспеченности территории, развитие предпринимательства, социальное благополучие населения. </w:t>
      </w:r>
    </w:p>
    <w:p w14:paraId="08E4ECE6" w14:textId="77777777" w:rsidR="00C719AB" w:rsidRPr="00C719AB" w:rsidRDefault="00C719AB" w:rsidP="00C719AB">
      <w:pPr>
        <w:jc w:val="both"/>
        <w:rPr>
          <w:rFonts w:ascii="Arial" w:hAnsi="Arial" w:cs="Arial"/>
          <w:sz w:val="24"/>
          <w:szCs w:val="24"/>
        </w:rPr>
      </w:pPr>
      <w:r w:rsidRPr="00C719AB">
        <w:rPr>
          <w:rFonts w:ascii="Arial" w:hAnsi="Arial" w:cs="Arial"/>
          <w:sz w:val="24"/>
          <w:szCs w:val="24"/>
        </w:rPr>
        <w:t>Намеченные мероприятия будут выполняться с учетом финансовых возможностей.</w:t>
      </w:r>
    </w:p>
    <w:p w14:paraId="5160E395" w14:textId="77777777" w:rsidR="00C719AB" w:rsidRPr="00C719AB" w:rsidRDefault="00C719AB" w:rsidP="00C719AB">
      <w:pPr>
        <w:jc w:val="both"/>
        <w:rPr>
          <w:rFonts w:ascii="Arial" w:hAnsi="Arial" w:cs="Arial"/>
          <w:sz w:val="24"/>
          <w:szCs w:val="24"/>
        </w:rPr>
      </w:pPr>
    </w:p>
    <w:p w14:paraId="0D07B588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b/>
          <w:szCs w:val="24"/>
        </w:rPr>
      </w:pPr>
      <w:r w:rsidRPr="00C719AB">
        <w:rPr>
          <w:rFonts w:ascii="Arial" w:hAnsi="Arial" w:cs="Arial"/>
          <w:b/>
          <w:szCs w:val="24"/>
        </w:rPr>
        <w:t xml:space="preserve">1. Бюджетная и налоговая политика </w:t>
      </w:r>
    </w:p>
    <w:p w14:paraId="7BCBD32E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будет направлена на увеличение собственных доходов бюджета поселения,</w:t>
      </w:r>
      <w:r w:rsidRPr="00C719AB">
        <w:rPr>
          <w:rFonts w:ascii="Arial" w:hAnsi="Arial" w:cs="Arial"/>
          <w:szCs w:val="24"/>
          <w:lang w:val="en-US"/>
        </w:rPr>
        <w:t> </w:t>
      </w:r>
      <w:r w:rsidRPr="00C719AB">
        <w:rPr>
          <w:rFonts w:ascii="Arial" w:hAnsi="Arial" w:cs="Arial"/>
          <w:szCs w:val="24"/>
        </w:rPr>
        <w:t>проведение работы по выявлению дополнительных источников доходов бюджета, рост дохода от использования муниципального имущества и земель сельскохозяйственного назначения, повышение эффективности бюджетных расходов.</w:t>
      </w:r>
    </w:p>
    <w:p w14:paraId="5571956E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Для обеспечения финансирования предусмотренных расходов в бюджет поселения в  2024  год   будут зачисляться:</w:t>
      </w:r>
    </w:p>
    <w:p w14:paraId="017E7169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земельный налог и налог на имущество физических лиц – 100 %, </w:t>
      </w:r>
    </w:p>
    <w:p w14:paraId="6AD17174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аренда земли и продажа земельных участков – 50 %, </w:t>
      </w:r>
    </w:p>
    <w:p w14:paraId="7FFA64B3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>а также федеральные регулирующие налоги по следующим нормативам:</w:t>
      </w:r>
    </w:p>
    <w:p w14:paraId="43F6329E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налог на доходы физических лиц -10%</w:t>
      </w:r>
    </w:p>
    <w:p w14:paraId="5700C086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единый сельскохозяйственный налог – 50%</w:t>
      </w:r>
    </w:p>
    <w:p w14:paraId="52E6A873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подлежащих зачислению в местный бюджет – 0,855%</w:t>
      </w:r>
    </w:p>
    <w:p w14:paraId="75D92076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прочие поступления от использования имущества, находящегося в </w:t>
      </w:r>
    </w:p>
    <w:p w14:paraId="25BF4328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собственности поселения  – 100%</w:t>
      </w:r>
    </w:p>
    <w:p w14:paraId="35802BC6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госпошлина – 100%</w:t>
      </w:r>
    </w:p>
    <w:p w14:paraId="111C2765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lastRenderedPageBreak/>
        <w:t xml:space="preserve">      Расходы бюджета будут ориентированы на решение вопросов местного значения.</w:t>
      </w:r>
    </w:p>
    <w:p w14:paraId="002006B7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 Исполнение бюджета будет полностью осуществляться по казначейской системе, что позволит усилить текущий контроль  за использованием бюджетных средств.</w:t>
      </w:r>
    </w:p>
    <w:p w14:paraId="67AE56B9" w14:textId="77777777" w:rsidR="00C719AB" w:rsidRPr="00C719AB" w:rsidRDefault="00C719AB" w:rsidP="00C719AB">
      <w:pPr>
        <w:jc w:val="both"/>
        <w:rPr>
          <w:rFonts w:ascii="Arial" w:hAnsi="Arial" w:cs="Arial"/>
          <w:b/>
          <w:sz w:val="24"/>
          <w:szCs w:val="24"/>
        </w:rPr>
      </w:pPr>
    </w:p>
    <w:p w14:paraId="2641D28C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b/>
          <w:szCs w:val="24"/>
        </w:rPr>
        <w:t>2. Здравоохранение</w:t>
      </w:r>
    </w:p>
    <w:p w14:paraId="463716D5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 Основная задача здравоохранения на предстоящий период - улучшение показателей здоровья населения и демографической ситуации в поселении.      </w:t>
      </w:r>
    </w:p>
    <w:p w14:paraId="4A73B847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  Реализация мероприятий по повышению качества и доступности оказываемой населению бесплатной медицинской помощи будет осуществляться через:</w:t>
      </w:r>
    </w:p>
    <w:p w14:paraId="54715FE5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  стабильную работу фельдшерско-акушерских пунктов  села   </w:t>
      </w:r>
      <w:proofErr w:type="spellStart"/>
      <w:r w:rsidRPr="00C719AB">
        <w:rPr>
          <w:rFonts w:ascii="Arial" w:hAnsi="Arial" w:cs="Arial"/>
          <w:szCs w:val="24"/>
        </w:rPr>
        <w:t>Номоконово</w:t>
      </w:r>
      <w:proofErr w:type="spellEnd"/>
      <w:r w:rsidRPr="00C719AB">
        <w:rPr>
          <w:rFonts w:ascii="Arial" w:hAnsi="Arial" w:cs="Arial"/>
          <w:szCs w:val="24"/>
        </w:rPr>
        <w:t xml:space="preserve"> и села </w:t>
      </w:r>
      <w:proofErr w:type="spellStart"/>
      <w:r w:rsidRPr="00C719AB">
        <w:rPr>
          <w:rFonts w:ascii="Arial" w:hAnsi="Arial" w:cs="Arial"/>
          <w:szCs w:val="24"/>
        </w:rPr>
        <w:t>Берея</w:t>
      </w:r>
      <w:proofErr w:type="spellEnd"/>
      <w:r w:rsidRPr="00C719AB">
        <w:rPr>
          <w:rFonts w:ascii="Arial" w:hAnsi="Arial" w:cs="Arial"/>
          <w:szCs w:val="24"/>
        </w:rPr>
        <w:t>;</w:t>
      </w:r>
    </w:p>
    <w:p w14:paraId="1C78C7CF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диспансеризацию различных категорий населения;</w:t>
      </w:r>
    </w:p>
    <w:p w14:paraId="60960E17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 пропаганду здорового образа жизни.</w:t>
      </w:r>
    </w:p>
    <w:p w14:paraId="77A7638A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</w:p>
    <w:p w14:paraId="6BA2A781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b/>
          <w:szCs w:val="24"/>
        </w:rPr>
        <w:t>3.Физическая культура и спорт</w:t>
      </w:r>
    </w:p>
    <w:p w14:paraId="5A01022A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Приоритетным направлением развития физкультуры и спорта в поселении будет создание условий для занятий населения физкультурой и спортом.</w:t>
      </w:r>
    </w:p>
    <w:p w14:paraId="73BCDA4C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В  2024 году   в целях развития массовой культуры и спорта в поселении  будут проводиться соревнования среди учащихся и молодёжи, по месту жительства по футболу, волейболу, легкой атлетике.</w:t>
      </w:r>
    </w:p>
    <w:p w14:paraId="2F0F9C08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Привлечение спонсорских средств на развитие спорта на территории поселения.</w:t>
      </w:r>
    </w:p>
    <w:p w14:paraId="04E1B3A7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На проведение мероприятий по физической культуре и спорту в бюджете поселения предусмотрены средства в объёме:  2024 год -  10,0 </w:t>
      </w:r>
      <w:proofErr w:type="spellStart"/>
      <w:r w:rsidRPr="00C719AB">
        <w:rPr>
          <w:rFonts w:ascii="Arial" w:hAnsi="Arial" w:cs="Arial"/>
          <w:szCs w:val="24"/>
        </w:rPr>
        <w:t>тыс.руб</w:t>
      </w:r>
      <w:proofErr w:type="spellEnd"/>
      <w:r w:rsidRPr="00C719AB">
        <w:rPr>
          <w:rFonts w:ascii="Arial" w:hAnsi="Arial" w:cs="Arial"/>
          <w:szCs w:val="24"/>
        </w:rPr>
        <w:t>.</w:t>
      </w:r>
    </w:p>
    <w:p w14:paraId="61B5D1DA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                                                                       </w:t>
      </w:r>
    </w:p>
    <w:p w14:paraId="17407D47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b/>
          <w:szCs w:val="24"/>
        </w:rPr>
        <w:t>4.Социальная поддержка населения</w:t>
      </w:r>
    </w:p>
    <w:p w14:paraId="2012C18B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В целях осуществления социальной поддержки семей, детей, граждан пожилого возраста, инвалидов и граждан, оказавшихся в трудной жизненной ситуации, основные действия будут направлены на:</w:t>
      </w:r>
    </w:p>
    <w:p w14:paraId="0A97C68B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оказание адресной помощи малообеспеченным семьям с детьми, одиноким престарелым гражданам и инвалидам,  труженикам тыла, гражданам, находящимся в трудной жизненной ситуации;</w:t>
      </w:r>
    </w:p>
    <w:p w14:paraId="7BA87C30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 оказание помощи в оформлении документов на выплату ежемесячного пособия на ребенка, на отказ от соц. пакета;</w:t>
      </w:r>
    </w:p>
    <w:p w14:paraId="09B13866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оформление граждан, нуждающихся в помощи  в социальные учреждения;</w:t>
      </w:r>
    </w:p>
    <w:p w14:paraId="6ECD5760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>Работа с семьями будет направлена на:</w:t>
      </w:r>
    </w:p>
    <w:p w14:paraId="569DF22A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формирование здорового образа жизни и профилактику алкоголизма, трудоустройство родителей и занятость детей;</w:t>
      </w:r>
    </w:p>
    <w:p w14:paraId="04600B81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оказание социальной и психологической помощи;</w:t>
      </w:r>
    </w:p>
    <w:p w14:paraId="73A609F5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защиту прав и интересов несовершеннолетних;</w:t>
      </w:r>
    </w:p>
    <w:p w14:paraId="43D901C0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профилактику социального сиротства и безнадзорности несовершеннолетних.</w:t>
      </w:r>
    </w:p>
    <w:p w14:paraId="7725056D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</w:p>
    <w:p w14:paraId="624E2F44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b/>
          <w:szCs w:val="24"/>
        </w:rPr>
        <w:t>5. Кадровая политика, занятость.</w:t>
      </w:r>
    </w:p>
    <w:p w14:paraId="6C782987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>Для обеспечения занятости населения предусматривается:</w:t>
      </w:r>
    </w:p>
    <w:p w14:paraId="58DE1A7A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направление на подготовку и переподготовку безработных граждан через Центр занятости  Шилкинского района;</w:t>
      </w:r>
    </w:p>
    <w:p w14:paraId="5BAA8CAA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</w:p>
    <w:p w14:paraId="38E34780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</w:t>
      </w:r>
      <w:r w:rsidRPr="00C719AB">
        <w:rPr>
          <w:rFonts w:ascii="Arial" w:hAnsi="Arial" w:cs="Arial"/>
          <w:b/>
          <w:szCs w:val="24"/>
        </w:rPr>
        <w:t>6. Образование</w:t>
      </w:r>
    </w:p>
    <w:p w14:paraId="023AC901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Основной задачей развития образования является повышение качества образования и воспитания. </w:t>
      </w:r>
    </w:p>
    <w:p w14:paraId="243DD420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В сфере дошкольного, общего, дополнительного образования планируется:</w:t>
      </w:r>
    </w:p>
    <w:p w14:paraId="72FFA245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 обеспечить стабильную работу детского сада и доступность его услуг для всех слоев населения;</w:t>
      </w:r>
    </w:p>
    <w:p w14:paraId="54012F52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сохранять и укреплять здоровье детей путем пропаганды здорового образа жизни;</w:t>
      </w:r>
    </w:p>
    <w:p w14:paraId="4C81392D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 привлекать учащихся школы на благоустройство территории сельского поселения.</w:t>
      </w:r>
    </w:p>
    <w:p w14:paraId="147B4BC4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</w:p>
    <w:p w14:paraId="59165E91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b/>
          <w:szCs w:val="24"/>
        </w:rPr>
        <w:t>7. Молодёжная политика</w:t>
      </w:r>
    </w:p>
    <w:p w14:paraId="4A36BBA3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Патриотическое воспитание молодёжи будет осуществляться через:</w:t>
      </w:r>
    </w:p>
    <w:p w14:paraId="30C949B0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  кружковую, лекционную работу в  образовательных учреждениях, в сельском клубе и библиотеке села </w:t>
      </w:r>
      <w:proofErr w:type="spellStart"/>
      <w:r w:rsidRPr="00C719AB">
        <w:rPr>
          <w:rFonts w:ascii="Arial" w:hAnsi="Arial" w:cs="Arial"/>
          <w:szCs w:val="24"/>
        </w:rPr>
        <w:t>Номоконово</w:t>
      </w:r>
      <w:proofErr w:type="spellEnd"/>
      <w:r w:rsidRPr="00C719AB">
        <w:rPr>
          <w:rFonts w:ascii="Arial" w:hAnsi="Arial" w:cs="Arial"/>
          <w:szCs w:val="24"/>
        </w:rPr>
        <w:t xml:space="preserve">, села </w:t>
      </w:r>
      <w:proofErr w:type="spellStart"/>
      <w:r w:rsidRPr="00C719AB">
        <w:rPr>
          <w:rFonts w:ascii="Arial" w:hAnsi="Arial" w:cs="Arial"/>
          <w:szCs w:val="24"/>
        </w:rPr>
        <w:t>Берея</w:t>
      </w:r>
      <w:proofErr w:type="spellEnd"/>
      <w:r w:rsidRPr="00C719AB">
        <w:rPr>
          <w:rFonts w:ascii="Arial" w:hAnsi="Arial" w:cs="Arial"/>
          <w:szCs w:val="24"/>
        </w:rPr>
        <w:t>;</w:t>
      </w:r>
    </w:p>
    <w:p w14:paraId="351CA6E0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>оказание шефской помощи ветеранам;</w:t>
      </w:r>
    </w:p>
    <w:p w14:paraId="273AB339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   участие молодежи в подготовке и проведении мероприятий, посвященных Дню Победы, Дню Защитника Отечества;</w:t>
      </w:r>
    </w:p>
    <w:p w14:paraId="11FA4F00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      выявление, продвижение и поддержка активности молодёжи в различных сферах деятельности;</w:t>
      </w:r>
    </w:p>
    <w:p w14:paraId="4AB57CCE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     участие молодёжи в районных, областных   молодежных  мероприятиях. </w:t>
      </w:r>
    </w:p>
    <w:p w14:paraId="2F81C174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На проведение мероприятий молодёжной политики в бюджете поселения будут предусмотрены средства в объёме   10 </w:t>
      </w:r>
      <w:proofErr w:type="spellStart"/>
      <w:r w:rsidRPr="00C719AB">
        <w:rPr>
          <w:rFonts w:ascii="Arial" w:hAnsi="Arial" w:cs="Arial"/>
          <w:szCs w:val="24"/>
        </w:rPr>
        <w:t>тыс.руб</w:t>
      </w:r>
      <w:proofErr w:type="spellEnd"/>
      <w:r w:rsidRPr="00C719AB">
        <w:rPr>
          <w:rFonts w:ascii="Arial" w:hAnsi="Arial" w:cs="Arial"/>
          <w:szCs w:val="24"/>
        </w:rPr>
        <w:t>.- на 2024 год.</w:t>
      </w:r>
    </w:p>
    <w:p w14:paraId="1FE75815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b/>
          <w:szCs w:val="24"/>
        </w:rPr>
        <w:t xml:space="preserve"> 8. Культура</w:t>
      </w:r>
    </w:p>
    <w:p w14:paraId="092AE869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>Развитию культуры будет содействовать:</w:t>
      </w:r>
    </w:p>
    <w:p w14:paraId="4E22C242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   создание условий для сохранения и развития культуры села, обеспечения доступа всех категорий населения к культурным ценностям, информационным ресурсам библиотек;</w:t>
      </w:r>
    </w:p>
    <w:p w14:paraId="26834E12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   сохранение библиотечных фондов;</w:t>
      </w:r>
    </w:p>
    <w:p w14:paraId="1656D831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    проведение массовых культурных мероприятий, участие в творческих конкурсах.</w:t>
      </w:r>
    </w:p>
    <w:p w14:paraId="1CB08680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С целью возрождения традиций, развития народного творчества и совершенствования культурно - досуговой деятельности планируется: </w:t>
      </w:r>
    </w:p>
    <w:p w14:paraId="3B24A6E8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   организация и проведение мероприятий для всех слоев населения на базе СДК </w:t>
      </w:r>
      <w:proofErr w:type="spellStart"/>
      <w:r w:rsidRPr="00C719AB">
        <w:rPr>
          <w:rFonts w:ascii="Arial" w:hAnsi="Arial" w:cs="Arial"/>
          <w:szCs w:val="24"/>
        </w:rPr>
        <w:t>с.Номоконово</w:t>
      </w:r>
      <w:proofErr w:type="spellEnd"/>
      <w:r w:rsidRPr="00C719AB">
        <w:rPr>
          <w:rFonts w:ascii="Arial" w:hAnsi="Arial" w:cs="Arial"/>
          <w:szCs w:val="24"/>
        </w:rPr>
        <w:t xml:space="preserve">, </w:t>
      </w:r>
      <w:proofErr w:type="spellStart"/>
      <w:r w:rsidRPr="00C719AB">
        <w:rPr>
          <w:rFonts w:ascii="Arial" w:hAnsi="Arial" w:cs="Arial"/>
          <w:szCs w:val="24"/>
        </w:rPr>
        <w:t>с.Берея</w:t>
      </w:r>
      <w:proofErr w:type="spellEnd"/>
      <w:r w:rsidRPr="00C719AB">
        <w:rPr>
          <w:rFonts w:ascii="Arial" w:hAnsi="Arial" w:cs="Arial"/>
          <w:szCs w:val="24"/>
        </w:rPr>
        <w:t>;</w:t>
      </w:r>
    </w:p>
    <w:p w14:paraId="0823D3EC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   участие в районных фестивалях, декадах культуры, смотрах, конкурсах художественной самодеятельности;</w:t>
      </w:r>
    </w:p>
    <w:p w14:paraId="6185BCB4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   продолжение работы кружков  при СДК </w:t>
      </w:r>
      <w:proofErr w:type="spellStart"/>
      <w:r w:rsidRPr="00C719AB">
        <w:rPr>
          <w:rFonts w:ascii="Arial" w:hAnsi="Arial" w:cs="Arial"/>
          <w:szCs w:val="24"/>
        </w:rPr>
        <w:t>с.Номоконово</w:t>
      </w:r>
      <w:proofErr w:type="spellEnd"/>
      <w:r w:rsidRPr="00C719AB">
        <w:rPr>
          <w:rFonts w:ascii="Arial" w:hAnsi="Arial" w:cs="Arial"/>
          <w:szCs w:val="24"/>
        </w:rPr>
        <w:t>;</w:t>
      </w:r>
    </w:p>
    <w:p w14:paraId="62A53987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На проведение культурных мероприятий в бюджете поселения предусмотрены средства в объёме:  2024 год -10,0 </w:t>
      </w:r>
      <w:proofErr w:type="spellStart"/>
      <w:r w:rsidRPr="00C719AB">
        <w:rPr>
          <w:rFonts w:ascii="Arial" w:hAnsi="Arial" w:cs="Arial"/>
          <w:szCs w:val="24"/>
        </w:rPr>
        <w:t>тыс.руб</w:t>
      </w:r>
      <w:proofErr w:type="spellEnd"/>
      <w:r w:rsidRPr="00C719AB">
        <w:rPr>
          <w:rFonts w:ascii="Arial" w:hAnsi="Arial" w:cs="Arial"/>
          <w:szCs w:val="24"/>
        </w:rPr>
        <w:t>.</w:t>
      </w:r>
    </w:p>
    <w:p w14:paraId="779CDEB6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                                                      </w:t>
      </w:r>
    </w:p>
    <w:p w14:paraId="5818D0D2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b/>
          <w:szCs w:val="24"/>
        </w:rPr>
      </w:pPr>
      <w:r w:rsidRPr="00C719AB">
        <w:rPr>
          <w:rFonts w:ascii="Arial" w:hAnsi="Arial" w:cs="Arial"/>
          <w:b/>
          <w:szCs w:val="24"/>
        </w:rPr>
        <w:t>9. Малое предпринимательство</w:t>
      </w:r>
    </w:p>
    <w:p w14:paraId="4B0FE6EC" w14:textId="77777777" w:rsidR="00C719AB" w:rsidRPr="00C719AB" w:rsidRDefault="00C719AB" w:rsidP="00C719AB">
      <w:pPr>
        <w:jc w:val="both"/>
        <w:rPr>
          <w:rFonts w:ascii="Arial" w:hAnsi="Arial" w:cs="Arial"/>
          <w:sz w:val="24"/>
          <w:szCs w:val="24"/>
        </w:rPr>
      </w:pPr>
      <w:r w:rsidRPr="00C719AB">
        <w:rPr>
          <w:rFonts w:ascii="Arial" w:hAnsi="Arial" w:cs="Arial"/>
          <w:sz w:val="24"/>
          <w:szCs w:val="24"/>
        </w:rPr>
        <w:t xml:space="preserve">      Обеспечению стабильного развития малого предпринимательства в   2024г. будут способствовать принятые областные и муниципальные  нормативные правовые акты.  </w:t>
      </w:r>
    </w:p>
    <w:p w14:paraId="3C1AD562" w14:textId="77777777" w:rsidR="00C719AB" w:rsidRPr="00C719AB" w:rsidRDefault="00C719AB" w:rsidP="00C719AB">
      <w:pPr>
        <w:rPr>
          <w:rFonts w:ascii="Arial" w:hAnsi="Arial" w:cs="Arial"/>
          <w:b/>
          <w:sz w:val="24"/>
          <w:szCs w:val="24"/>
        </w:rPr>
      </w:pPr>
      <w:r w:rsidRPr="00C719AB">
        <w:rPr>
          <w:rFonts w:ascii="Arial" w:hAnsi="Arial" w:cs="Arial"/>
          <w:sz w:val="24"/>
          <w:szCs w:val="24"/>
        </w:rPr>
        <w:t xml:space="preserve"> </w:t>
      </w:r>
      <w:r w:rsidRPr="00C719AB">
        <w:rPr>
          <w:rFonts w:ascii="Arial" w:hAnsi="Arial" w:cs="Arial"/>
          <w:b/>
          <w:sz w:val="24"/>
          <w:szCs w:val="24"/>
        </w:rPr>
        <w:t>10.Сельское хозяйство</w:t>
      </w:r>
    </w:p>
    <w:p w14:paraId="6C78EEC9" w14:textId="77777777" w:rsidR="00C719AB" w:rsidRPr="00C719AB" w:rsidRDefault="00C719AB" w:rsidP="00C719AB">
      <w:pPr>
        <w:rPr>
          <w:rFonts w:ascii="Arial" w:hAnsi="Arial" w:cs="Arial"/>
          <w:sz w:val="24"/>
          <w:szCs w:val="24"/>
        </w:rPr>
      </w:pPr>
      <w:r w:rsidRPr="00C719AB">
        <w:rPr>
          <w:rFonts w:ascii="Arial" w:hAnsi="Arial" w:cs="Arial"/>
          <w:sz w:val="24"/>
          <w:szCs w:val="24"/>
        </w:rPr>
        <w:lastRenderedPageBreak/>
        <w:t xml:space="preserve">         Для развития сельскохозяйственного производства на территории поселения планируется:</w:t>
      </w:r>
    </w:p>
    <w:p w14:paraId="766D7B38" w14:textId="77777777" w:rsidR="00C719AB" w:rsidRPr="00C719AB" w:rsidRDefault="00C719AB" w:rsidP="00C719AB">
      <w:pPr>
        <w:rPr>
          <w:rFonts w:ascii="Arial" w:hAnsi="Arial" w:cs="Arial"/>
          <w:sz w:val="24"/>
          <w:szCs w:val="24"/>
        </w:rPr>
      </w:pPr>
      <w:r w:rsidRPr="00C719AB">
        <w:rPr>
          <w:rFonts w:ascii="Arial" w:hAnsi="Arial" w:cs="Arial"/>
          <w:sz w:val="24"/>
          <w:szCs w:val="24"/>
        </w:rPr>
        <w:t xml:space="preserve">              оказание поддержки крестьянским и личным подсобным хозяйствам;</w:t>
      </w:r>
    </w:p>
    <w:p w14:paraId="611D0A41" w14:textId="77777777" w:rsidR="00C719AB" w:rsidRPr="00C719AB" w:rsidRDefault="00C719AB" w:rsidP="00C719AB">
      <w:pPr>
        <w:rPr>
          <w:rFonts w:ascii="Arial" w:hAnsi="Arial" w:cs="Arial"/>
          <w:sz w:val="24"/>
          <w:szCs w:val="24"/>
        </w:rPr>
      </w:pPr>
      <w:r w:rsidRPr="00C719AB">
        <w:rPr>
          <w:rFonts w:ascii="Arial" w:hAnsi="Arial" w:cs="Arial"/>
          <w:sz w:val="24"/>
          <w:szCs w:val="24"/>
        </w:rPr>
        <w:t xml:space="preserve">              продолжение работы по предоставлению земельных участков для сельскохозяйственного производства;</w:t>
      </w:r>
    </w:p>
    <w:p w14:paraId="321F43A5" w14:textId="77777777" w:rsidR="00C719AB" w:rsidRPr="00C719AB" w:rsidRDefault="00C719AB" w:rsidP="00C719AB">
      <w:pPr>
        <w:rPr>
          <w:rFonts w:ascii="Arial" w:hAnsi="Arial" w:cs="Arial"/>
          <w:sz w:val="24"/>
          <w:szCs w:val="24"/>
        </w:rPr>
      </w:pPr>
      <w:r w:rsidRPr="00C719AB">
        <w:rPr>
          <w:rFonts w:ascii="Arial" w:hAnsi="Arial" w:cs="Arial"/>
          <w:sz w:val="24"/>
          <w:szCs w:val="24"/>
        </w:rPr>
        <w:t xml:space="preserve">              осуществление контроля  за целевым использованием земель.</w:t>
      </w:r>
    </w:p>
    <w:p w14:paraId="7472D739" w14:textId="77777777" w:rsidR="00C719AB" w:rsidRPr="00C719AB" w:rsidRDefault="00C719AB" w:rsidP="00C719AB">
      <w:pPr>
        <w:rPr>
          <w:rFonts w:ascii="Arial" w:hAnsi="Arial" w:cs="Arial"/>
          <w:b/>
          <w:sz w:val="24"/>
          <w:szCs w:val="24"/>
        </w:rPr>
      </w:pPr>
      <w:r w:rsidRPr="00C719AB">
        <w:rPr>
          <w:rFonts w:ascii="Arial" w:hAnsi="Arial" w:cs="Arial"/>
          <w:b/>
          <w:sz w:val="24"/>
          <w:szCs w:val="24"/>
        </w:rPr>
        <w:t>11. Вопросы местного значения</w:t>
      </w:r>
    </w:p>
    <w:p w14:paraId="74B78E14" w14:textId="77777777" w:rsidR="00C719AB" w:rsidRPr="00C719AB" w:rsidRDefault="00C719AB" w:rsidP="00C719AB">
      <w:pPr>
        <w:rPr>
          <w:rFonts w:ascii="Arial" w:hAnsi="Arial" w:cs="Arial"/>
          <w:sz w:val="24"/>
          <w:szCs w:val="24"/>
        </w:rPr>
      </w:pPr>
      <w:r w:rsidRPr="00C719AB">
        <w:rPr>
          <w:rFonts w:ascii="Arial" w:hAnsi="Arial" w:cs="Arial"/>
          <w:sz w:val="24"/>
          <w:szCs w:val="24"/>
        </w:rPr>
        <w:t xml:space="preserve">        Расходы по благоустройству будут осуществляться в соответствии с нормативными расходами на организацию благоустройства.</w:t>
      </w:r>
    </w:p>
    <w:p w14:paraId="40D29684" w14:textId="77777777" w:rsidR="00C719AB" w:rsidRPr="00C719AB" w:rsidRDefault="00C719AB" w:rsidP="00C719AB">
      <w:pPr>
        <w:rPr>
          <w:rFonts w:ascii="Arial" w:hAnsi="Arial" w:cs="Arial"/>
          <w:sz w:val="24"/>
          <w:szCs w:val="24"/>
        </w:rPr>
      </w:pPr>
      <w:r w:rsidRPr="00C719AB">
        <w:rPr>
          <w:rFonts w:ascii="Arial" w:hAnsi="Arial" w:cs="Arial"/>
          <w:sz w:val="24"/>
          <w:szCs w:val="24"/>
        </w:rPr>
        <w:t xml:space="preserve">      Общая сумма расходов на благоустройство составит:</w:t>
      </w:r>
    </w:p>
    <w:p w14:paraId="69E52C87" w14:textId="77777777" w:rsidR="00C719AB" w:rsidRDefault="00C719AB" w:rsidP="00C719AB">
      <w:pPr>
        <w:jc w:val="both"/>
        <w:rPr>
          <w:rFonts w:ascii="Arial" w:hAnsi="Arial" w:cs="Arial"/>
          <w:sz w:val="24"/>
          <w:szCs w:val="24"/>
        </w:rPr>
      </w:pPr>
      <w:r w:rsidRPr="00C719AB">
        <w:rPr>
          <w:rFonts w:ascii="Arial" w:hAnsi="Arial" w:cs="Arial"/>
          <w:sz w:val="24"/>
          <w:szCs w:val="24"/>
        </w:rPr>
        <w:t xml:space="preserve"> 50,0  тыс. рублей в  2024 году и будет направлена на:</w:t>
      </w:r>
    </w:p>
    <w:p w14:paraId="17EA2A6F" w14:textId="77777777" w:rsidR="00C719AB" w:rsidRPr="00C719AB" w:rsidRDefault="00C719AB" w:rsidP="00C719AB">
      <w:pPr>
        <w:jc w:val="both"/>
        <w:rPr>
          <w:rFonts w:ascii="Arial" w:hAnsi="Arial" w:cs="Arial"/>
          <w:b/>
          <w:sz w:val="24"/>
          <w:szCs w:val="24"/>
        </w:rPr>
      </w:pPr>
      <w:r w:rsidRPr="00C719AB">
        <w:rPr>
          <w:rFonts w:ascii="Arial" w:hAnsi="Arial" w:cs="Arial"/>
          <w:b/>
          <w:sz w:val="24"/>
          <w:szCs w:val="24"/>
        </w:rPr>
        <w:t xml:space="preserve"> 1.Создание условий для массового отдыха жителей села, организацию обустройства мест массового отдыха и будет осуществляться через:</w:t>
      </w:r>
    </w:p>
    <w:p w14:paraId="0D6AB3AD" w14:textId="77777777" w:rsidR="00C719AB" w:rsidRPr="00C719AB" w:rsidRDefault="00C719AB" w:rsidP="00C719AB">
      <w:pPr>
        <w:jc w:val="both"/>
        <w:rPr>
          <w:rFonts w:ascii="Arial" w:hAnsi="Arial" w:cs="Arial"/>
          <w:sz w:val="24"/>
          <w:szCs w:val="24"/>
        </w:rPr>
      </w:pPr>
      <w:r w:rsidRPr="00C719AB">
        <w:rPr>
          <w:rFonts w:ascii="Arial" w:hAnsi="Arial" w:cs="Arial"/>
          <w:sz w:val="24"/>
          <w:szCs w:val="24"/>
        </w:rPr>
        <w:t>мероприятия по благоустройству территории;</w:t>
      </w:r>
    </w:p>
    <w:p w14:paraId="517BB509" w14:textId="77777777" w:rsidR="00C719AB" w:rsidRPr="00C719AB" w:rsidRDefault="00C719AB" w:rsidP="00C719AB">
      <w:pPr>
        <w:jc w:val="both"/>
        <w:rPr>
          <w:rFonts w:ascii="Arial" w:hAnsi="Arial" w:cs="Arial"/>
          <w:sz w:val="24"/>
          <w:szCs w:val="24"/>
        </w:rPr>
      </w:pPr>
      <w:r w:rsidRPr="00C719AB">
        <w:rPr>
          <w:rFonts w:ascii="Arial" w:hAnsi="Arial" w:cs="Arial"/>
          <w:sz w:val="24"/>
          <w:szCs w:val="24"/>
        </w:rPr>
        <w:t xml:space="preserve"> разбивку клумб, культурно-массовые мероприятия. На благоустройства села будет потрачено в  2024 - 10,0 тыс. рублей.</w:t>
      </w:r>
    </w:p>
    <w:p w14:paraId="11DCF529" w14:textId="77777777" w:rsidR="00C719AB" w:rsidRPr="00C719AB" w:rsidRDefault="00C719AB" w:rsidP="00C719AB">
      <w:pPr>
        <w:jc w:val="both"/>
        <w:rPr>
          <w:rFonts w:ascii="Arial" w:hAnsi="Arial" w:cs="Arial"/>
          <w:sz w:val="24"/>
          <w:szCs w:val="24"/>
        </w:rPr>
      </w:pPr>
      <w:r w:rsidRPr="00C719AB">
        <w:rPr>
          <w:rFonts w:ascii="Arial" w:hAnsi="Arial" w:cs="Arial"/>
          <w:sz w:val="24"/>
          <w:szCs w:val="24"/>
        </w:rPr>
        <w:t xml:space="preserve"> </w:t>
      </w:r>
      <w:r w:rsidRPr="00C719AB">
        <w:rPr>
          <w:rFonts w:ascii="Arial" w:hAnsi="Arial" w:cs="Arial"/>
          <w:b/>
          <w:sz w:val="24"/>
          <w:szCs w:val="24"/>
        </w:rPr>
        <w:t>2.Организацию освещения улиц и установки указателей с названиями улиц и номерами домов:</w:t>
      </w:r>
    </w:p>
    <w:p w14:paraId="64B5E608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упорядочение адресного хозяйства поселения;</w:t>
      </w:r>
    </w:p>
    <w:p w14:paraId="3146AD54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>систематический контроль за  освещением  села - ремонт уличного освещения, приобретение  ремонтного оборудования.</w:t>
      </w:r>
    </w:p>
    <w:p w14:paraId="7F7442FB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</w:p>
    <w:p w14:paraId="2A3AA4BA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b/>
          <w:szCs w:val="24"/>
        </w:rPr>
      </w:pPr>
      <w:r w:rsidRPr="00C719AB">
        <w:rPr>
          <w:rFonts w:ascii="Arial" w:hAnsi="Arial" w:cs="Arial"/>
          <w:b/>
          <w:szCs w:val="24"/>
        </w:rPr>
        <w:t xml:space="preserve">      5.Организацию ритуальных услуг и содержание мест захоронения:</w:t>
      </w:r>
    </w:p>
    <w:p w14:paraId="26CE2BB2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на благоустройство кладбища  бюджетом  будет  предусмотрено  в  2024 г.  - 10,0  </w:t>
      </w:r>
      <w:proofErr w:type="spellStart"/>
      <w:r w:rsidRPr="00C719AB">
        <w:rPr>
          <w:rFonts w:ascii="Arial" w:hAnsi="Arial" w:cs="Arial"/>
          <w:szCs w:val="24"/>
        </w:rPr>
        <w:t>тыс.руб</w:t>
      </w:r>
      <w:proofErr w:type="spellEnd"/>
      <w:r w:rsidRPr="00C719AB">
        <w:rPr>
          <w:rFonts w:ascii="Arial" w:hAnsi="Arial" w:cs="Arial"/>
          <w:szCs w:val="24"/>
        </w:rPr>
        <w:t>.</w:t>
      </w:r>
    </w:p>
    <w:p w14:paraId="4E6F0103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</w:t>
      </w:r>
    </w:p>
    <w:p w14:paraId="1386B685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b/>
          <w:szCs w:val="24"/>
        </w:rPr>
      </w:pPr>
      <w:r w:rsidRPr="00C719AB">
        <w:rPr>
          <w:rFonts w:ascii="Arial" w:hAnsi="Arial" w:cs="Arial"/>
          <w:b/>
          <w:szCs w:val="24"/>
        </w:rPr>
        <w:t xml:space="preserve">     6. Обеспечение первичных мер пожарной безопасности</w:t>
      </w:r>
    </w:p>
    <w:p w14:paraId="3214CB68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   Для обеспечения первичных мер пожарной безопасности в границах поселения предусматривается организация выполнения и осуществления мер пожарной безопасности.</w:t>
      </w:r>
    </w:p>
    <w:p w14:paraId="62CC2C5F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Расходы будут осуществляться в соответствии с нормативными расходами на противопожарную деятельность. Бюджетом  поселения  будут предусмотрены  сумма   в  2024 г.   50,0 </w:t>
      </w:r>
      <w:proofErr w:type="spellStart"/>
      <w:r w:rsidRPr="00C719AB">
        <w:rPr>
          <w:rFonts w:ascii="Arial" w:hAnsi="Arial" w:cs="Arial"/>
          <w:szCs w:val="24"/>
        </w:rPr>
        <w:t>тыс.рублей</w:t>
      </w:r>
      <w:proofErr w:type="spellEnd"/>
      <w:r w:rsidRPr="00C719AB">
        <w:rPr>
          <w:rFonts w:ascii="Arial" w:hAnsi="Arial" w:cs="Arial"/>
          <w:szCs w:val="24"/>
        </w:rPr>
        <w:t>.</w:t>
      </w:r>
    </w:p>
    <w:p w14:paraId="4DCF1F50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>Обеспечению первичных мер по пожарной безопасности будет способствовать:</w:t>
      </w:r>
    </w:p>
    <w:p w14:paraId="1DF121FF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>разработка, утверждение и исполнение бюджета в части расходов на пожарную безопасность;</w:t>
      </w:r>
    </w:p>
    <w:p w14:paraId="46B1F69F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>организация работы ДПО;</w:t>
      </w:r>
    </w:p>
    <w:p w14:paraId="344F1A70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>обучение населения мерам ПБ и его привлечения к предупреждению и тушению пожаров;</w:t>
      </w:r>
    </w:p>
    <w:p w14:paraId="59B60B02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>организация общественного контроля за обеспечением пожарной безопасности на территории поселения.</w:t>
      </w:r>
    </w:p>
    <w:p w14:paraId="37D14124" w14:textId="77777777" w:rsidR="00C719AB" w:rsidRPr="00C719AB" w:rsidRDefault="00C719AB" w:rsidP="00C719AB">
      <w:pPr>
        <w:rPr>
          <w:rFonts w:ascii="Arial" w:hAnsi="Arial" w:cs="Arial"/>
          <w:sz w:val="24"/>
          <w:szCs w:val="24"/>
        </w:rPr>
        <w:sectPr w:rsidR="00C719AB" w:rsidRPr="00C719AB">
          <w:footnotePr>
            <w:pos w:val="beneathText"/>
          </w:footnotePr>
          <w:pgSz w:w="11905" w:h="16837"/>
          <w:pgMar w:top="397" w:right="851" w:bottom="397" w:left="1701" w:header="720" w:footer="720" w:gutter="0"/>
          <w:cols w:space="720"/>
        </w:sectPr>
      </w:pPr>
    </w:p>
    <w:p w14:paraId="71BCCDC1" w14:textId="77777777" w:rsidR="00C719AB" w:rsidRPr="00C719AB" w:rsidRDefault="00C719AB">
      <w:pPr>
        <w:rPr>
          <w:rFonts w:ascii="Arial" w:hAnsi="Arial" w:cs="Arial"/>
        </w:rPr>
      </w:pPr>
    </w:p>
    <w:sectPr w:rsidR="00C719AB" w:rsidRPr="00C719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34496D"/>
    <w:multiLevelType w:val="hybridMultilevel"/>
    <w:tmpl w:val="121619FC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284397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737A"/>
    <w:rsid w:val="004B2C24"/>
    <w:rsid w:val="007423FF"/>
    <w:rsid w:val="00C719AB"/>
    <w:rsid w:val="00CB737A"/>
    <w:rsid w:val="00CF5E27"/>
    <w:rsid w:val="00D17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9AF92"/>
  <w15:chartTrackingRefBased/>
  <w15:docId w15:val="{1E2C3B15-30E5-46B7-B914-A3B589333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737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737A"/>
    <w:pPr>
      <w:ind w:left="720"/>
      <w:contextualSpacing/>
    </w:pPr>
  </w:style>
  <w:style w:type="paragraph" w:customStyle="1" w:styleId="ConsTitle">
    <w:name w:val="ConsTitle"/>
    <w:rsid w:val="00CB737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CB73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B737A"/>
    <w:rPr>
      <w:rFonts w:ascii="Segoe UI" w:eastAsia="Calibri" w:hAnsi="Segoe UI" w:cs="Segoe UI"/>
      <w:sz w:val="18"/>
      <w:szCs w:val="18"/>
    </w:rPr>
  </w:style>
  <w:style w:type="paragraph" w:customStyle="1" w:styleId="western">
    <w:name w:val="western"/>
    <w:basedOn w:val="a"/>
    <w:rsid w:val="00C719AB"/>
    <w:pPr>
      <w:spacing w:before="100" w:after="115" w:line="240" w:lineRule="auto"/>
    </w:pPr>
    <w:rPr>
      <w:rFonts w:ascii="Times New Roman" w:eastAsia="Times New Roman" w:hAnsi="Times New Roman"/>
      <w:color w:val="00000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181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5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1644</Words>
  <Characters>9376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postmaster</cp:lastModifiedBy>
  <cp:revision>7</cp:revision>
  <cp:lastPrinted>2023-11-03T01:38:00Z</cp:lastPrinted>
  <dcterms:created xsi:type="dcterms:W3CDTF">2023-11-03T01:32:00Z</dcterms:created>
  <dcterms:modified xsi:type="dcterms:W3CDTF">2026-08-07T04:42:00Z</dcterms:modified>
</cp:coreProperties>
</file>