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A6F" w:rsidRDefault="00B427F2" w:rsidP="00132A6F">
      <w:pPr>
        <w:tabs>
          <w:tab w:val="left" w:pos="3945"/>
          <w:tab w:val="center" w:pos="4758"/>
        </w:tabs>
        <w:jc w:val="right"/>
      </w:pPr>
      <w:r>
        <w:t xml:space="preserve"> </w:t>
      </w:r>
      <w:r w:rsidR="00132A6F">
        <w:tab/>
      </w:r>
    </w:p>
    <w:p w:rsidR="00132A6F" w:rsidRDefault="00132A6F" w:rsidP="00132A6F">
      <w:pPr>
        <w:tabs>
          <w:tab w:val="left" w:pos="3945"/>
          <w:tab w:val="center" w:pos="4758"/>
        </w:tabs>
        <w:jc w:val="center"/>
      </w:pPr>
    </w:p>
    <w:p w:rsidR="00132A6F" w:rsidRPr="00132A6F" w:rsidRDefault="00132A6F" w:rsidP="008B4CE1">
      <w:pPr>
        <w:jc w:val="center"/>
        <w:rPr>
          <w:b/>
          <w:bCs/>
        </w:rPr>
      </w:pPr>
      <w:r w:rsidRPr="00132A6F">
        <w:rPr>
          <w:b/>
          <w:bCs/>
        </w:rPr>
        <w:t xml:space="preserve">СОВЕТ </w:t>
      </w:r>
      <w:r w:rsidR="008B4CE1">
        <w:rPr>
          <w:b/>
          <w:bCs/>
        </w:rPr>
        <w:t>СЕЛЬСКОГО ПОСЕЛЕНИЯ «</w:t>
      </w:r>
      <w:r w:rsidR="00752E88">
        <w:rPr>
          <w:b/>
          <w:bCs/>
        </w:rPr>
        <w:t>НОМОКОНОВСКОЕ</w:t>
      </w:r>
      <w:r w:rsidR="008B4CE1">
        <w:rPr>
          <w:b/>
          <w:bCs/>
        </w:rPr>
        <w:t>»</w:t>
      </w:r>
    </w:p>
    <w:p w:rsidR="00132A6F" w:rsidRPr="00132A6F" w:rsidRDefault="00132A6F" w:rsidP="00132A6F">
      <w:pPr>
        <w:pStyle w:val="20"/>
        <w:jc w:val="center"/>
      </w:pPr>
      <w:r w:rsidRPr="00132A6F">
        <w:t>РЕШЕНИЕ</w:t>
      </w:r>
    </w:p>
    <w:p w:rsidR="00132A6F" w:rsidRDefault="00132A6F" w:rsidP="00132A6F">
      <w:pPr>
        <w:jc w:val="center"/>
        <w:rPr>
          <w:szCs w:val="28"/>
        </w:rPr>
      </w:pPr>
    </w:p>
    <w:p w:rsidR="00132A6F" w:rsidRDefault="00B427F2" w:rsidP="00132A6F">
      <w:r>
        <w:tab/>
        <w:t xml:space="preserve">«13» </w:t>
      </w:r>
      <w:proofErr w:type="gramStart"/>
      <w:r>
        <w:t xml:space="preserve">декабря </w:t>
      </w:r>
      <w:r w:rsidR="00132A6F">
        <w:t xml:space="preserve"> </w:t>
      </w:r>
      <w:r w:rsidR="00132A6F" w:rsidRPr="005E020F">
        <w:t>20</w:t>
      </w:r>
      <w:r w:rsidR="00132A6F">
        <w:t>24</w:t>
      </w:r>
      <w:proofErr w:type="gramEnd"/>
      <w:r w:rsidR="00132A6F" w:rsidRPr="005E020F">
        <w:t>г</w:t>
      </w:r>
      <w:r w:rsidR="00132A6F">
        <w:t>ода</w:t>
      </w:r>
      <w:r w:rsidR="00132A6F" w:rsidRPr="005E020F">
        <w:tab/>
      </w:r>
      <w:r w:rsidR="00132A6F" w:rsidRPr="005E020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 w:rsidRPr="005E020F">
        <w:t xml:space="preserve">№ </w:t>
      </w:r>
      <w:r>
        <w:t>136</w:t>
      </w:r>
    </w:p>
    <w:p w:rsidR="00132A6F" w:rsidRDefault="00132A6F" w:rsidP="00132A6F"/>
    <w:p w:rsidR="00132A6F" w:rsidRPr="003311A0" w:rsidRDefault="00CC03E5" w:rsidP="00132A6F">
      <w:pPr>
        <w:jc w:val="center"/>
        <w:rPr>
          <w:b/>
        </w:rPr>
      </w:pPr>
      <w:r>
        <w:rPr>
          <w:b/>
        </w:rPr>
        <w:t xml:space="preserve"> О рассмотрении </w:t>
      </w:r>
      <w:proofErr w:type="gramStart"/>
      <w:r>
        <w:rPr>
          <w:b/>
        </w:rPr>
        <w:t xml:space="preserve">проекта  </w:t>
      </w:r>
      <w:r w:rsidR="00132A6F" w:rsidRPr="003311A0">
        <w:rPr>
          <w:b/>
        </w:rPr>
        <w:t>«</w:t>
      </w:r>
      <w:proofErr w:type="gramEnd"/>
      <w:r w:rsidR="00132A6F" w:rsidRPr="003311A0">
        <w:rPr>
          <w:b/>
        </w:rPr>
        <w:t xml:space="preserve">О бюджете </w:t>
      </w:r>
      <w:r w:rsidR="008B4CE1">
        <w:rPr>
          <w:b/>
        </w:rPr>
        <w:t>сельского поселения «</w:t>
      </w:r>
      <w:proofErr w:type="spellStart"/>
      <w:r w:rsidR="00752E88">
        <w:rPr>
          <w:b/>
        </w:rPr>
        <w:t>Номоконовское</w:t>
      </w:r>
      <w:r w:rsidR="008B4CE1">
        <w:rPr>
          <w:b/>
        </w:rPr>
        <w:t>»</w:t>
      </w:r>
      <w:r w:rsidR="00132A6F" w:rsidRPr="003311A0">
        <w:rPr>
          <w:b/>
        </w:rPr>
        <w:t>на</w:t>
      </w:r>
      <w:proofErr w:type="spellEnd"/>
      <w:r w:rsidR="00132A6F" w:rsidRPr="003311A0">
        <w:rPr>
          <w:b/>
        </w:rPr>
        <w:t xml:space="preserve"> 20</w:t>
      </w:r>
      <w:r w:rsidR="00132A6F">
        <w:rPr>
          <w:b/>
        </w:rPr>
        <w:t>25</w:t>
      </w:r>
      <w:r w:rsidR="00132A6F" w:rsidRPr="003311A0">
        <w:rPr>
          <w:b/>
        </w:rPr>
        <w:t xml:space="preserve"> год</w:t>
      </w:r>
      <w:r w:rsidR="00132A6F">
        <w:rPr>
          <w:b/>
        </w:rPr>
        <w:t xml:space="preserve"> и плановый период 2026-2027 годов</w:t>
      </w:r>
      <w:r w:rsidR="00132A6F" w:rsidRPr="003311A0">
        <w:rPr>
          <w:b/>
        </w:rPr>
        <w:t>»</w:t>
      </w:r>
      <w:r>
        <w:rPr>
          <w:b/>
        </w:rPr>
        <w:t xml:space="preserve"> во втором чтении </w:t>
      </w:r>
    </w:p>
    <w:p w:rsidR="00132A6F" w:rsidRDefault="00132A6F" w:rsidP="00132A6F"/>
    <w:p w:rsidR="00132A6F" w:rsidRDefault="00132A6F" w:rsidP="00132A6F">
      <w:pPr>
        <w:ind w:firstLine="709"/>
      </w:pPr>
      <w:r>
        <w:t xml:space="preserve">Руководствуясь статьей </w:t>
      </w:r>
      <w:r w:rsidRPr="00106FA9">
        <w:t>2</w:t>
      </w:r>
      <w:r>
        <w:t xml:space="preserve">5 Устава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>
        <w:t xml:space="preserve">, Совет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</w:p>
    <w:p w:rsidR="00132A6F" w:rsidRDefault="00132A6F" w:rsidP="00132A6F">
      <w:pPr>
        <w:ind w:firstLine="708"/>
        <w:jc w:val="center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</w:t>
      </w:r>
      <w:proofErr w:type="spellStart"/>
      <w:r w:rsidRPr="00296A76">
        <w:rPr>
          <w:b/>
          <w:bCs/>
        </w:rPr>
        <w:t>ешил</w:t>
      </w:r>
      <w:proofErr w:type="spellEnd"/>
      <w:r w:rsidRPr="00296A76">
        <w:rPr>
          <w:b/>
          <w:bCs/>
        </w:rPr>
        <w:t>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1. Утвердить основные характеристики бюджета </w:t>
      </w:r>
      <w:bookmarkStart w:id="0" w:name="_Hlk182768861"/>
      <w:r w:rsidR="008B4CE1">
        <w:t>сельского поселения «</w:t>
      </w:r>
      <w:proofErr w:type="spellStart"/>
      <w:proofErr w:type="gramStart"/>
      <w:r w:rsidR="00752E88">
        <w:t>Номоконовское</w:t>
      </w:r>
      <w:r w:rsidR="008B4CE1">
        <w:t>»</w:t>
      </w:r>
      <w:bookmarkEnd w:id="0"/>
      <w:r w:rsidRPr="00D44961">
        <w:rPr>
          <w:szCs w:val="28"/>
        </w:rPr>
        <w:t>на</w:t>
      </w:r>
      <w:proofErr w:type="spellEnd"/>
      <w:proofErr w:type="gramEnd"/>
      <w:r w:rsidRPr="00D44961">
        <w:rPr>
          <w:szCs w:val="28"/>
        </w:rPr>
        <w:t xml:space="preserve"> </w:t>
      </w:r>
      <w:r w:rsidR="00F35648">
        <w:rPr>
          <w:szCs w:val="28"/>
        </w:rPr>
        <w:t>2025</w:t>
      </w:r>
      <w:r w:rsidRPr="00D44961">
        <w:rPr>
          <w:szCs w:val="28"/>
        </w:rPr>
        <w:t xml:space="preserve"> год: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1) общий объем доходов в сумме </w:t>
      </w:r>
      <w:r w:rsidR="00752E88">
        <w:rPr>
          <w:szCs w:val="28"/>
        </w:rPr>
        <w:t>7434,2</w:t>
      </w:r>
      <w:r w:rsidRPr="00D44961">
        <w:rPr>
          <w:szCs w:val="28"/>
        </w:rPr>
        <w:t xml:space="preserve"> тыс. рублей;</w:t>
      </w:r>
    </w:p>
    <w:p w:rsidR="007409CF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в сумме </w:t>
      </w:r>
      <w:r w:rsidR="00752E88">
        <w:rPr>
          <w:szCs w:val="28"/>
        </w:rPr>
        <w:t>7434,2</w:t>
      </w:r>
      <w:r w:rsidRPr="00D44961">
        <w:rPr>
          <w:szCs w:val="28"/>
        </w:rPr>
        <w:t xml:space="preserve"> тыс. рублей;</w:t>
      </w:r>
    </w:p>
    <w:p w:rsidR="004E0DCB" w:rsidRPr="00BE2AED" w:rsidRDefault="004E0DCB" w:rsidP="004E0DCB">
      <w:pPr>
        <w:rPr>
          <w:szCs w:val="28"/>
        </w:rPr>
      </w:pPr>
      <w:r>
        <w:rPr>
          <w:szCs w:val="28"/>
        </w:rPr>
        <w:t>3</w:t>
      </w:r>
      <w:r w:rsidRPr="00BE2AED">
        <w:rPr>
          <w:szCs w:val="28"/>
        </w:rPr>
        <w:t>) профицит(дефицит) бюджета сельского поселения «</w:t>
      </w:r>
      <w:r w:rsidR="00752E88" w:rsidRPr="00BE2AED">
        <w:rPr>
          <w:szCs w:val="28"/>
        </w:rPr>
        <w:t>Номоконовское</w:t>
      </w:r>
      <w:r w:rsidRPr="00BE2AED">
        <w:rPr>
          <w:szCs w:val="28"/>
        </w:rPr>
        <w:t xml:space="preserve">» на 2025 год в сумме 0 тыс. рублей </w:t>
      </w:r>
    </w:p>
    <w:p w:rsidR="004E0DCB" w:rsidRPr="00D37185" w:rsidRDefault="004E0DCB" w:rsidP="00BE2AED">
      <w:pPr>
        <w:pStyle w:val="afb"/>
        <w:ind w:firstLine="708"/>
        <w:rPr>
          <w:sz w:val="28"/>
          <w:szCs w:val="28"/>
        </w:rPr>
      </w:pPr>
      <w:proofErr w:type="gramStart"/>
      <w:r w:rsidRPr="00BE2AED">
        <w:rPr>
          <w:sz w:val="28"/>
          <w:szCs w:val="28"/>
        </w:rPr>
        <w:t>4)</w:t>
      </w:r>
      <w:r w:rsidR="00BE2AED" w:rsidRPr="00D37185">
        <w:rPr>
          <w:sz w:val="28"/>
          <w:szCs w:val="28"/>
        </w:rPr>
        <w:t>Установить</w:t>
      </w:r>
      <w:proofErr w:type="gramEnd"/>
      <w:r w:rsidR="00BE2AED" w:rsidRPr="00D37185">
        <w:rPr>
          <w:sz w:val="28"/>
          <w:szCs w:val="28"/>
        </w:rPr>
        <w:t xml:space="preserve"> предельный объём муниципального долга сельского поселения «Номоконовское»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 В</w:t>
      </w:r>
      <w:r w:rsidRPr="00D37185">
        <w:rPr>
          <w:sz w:val="28"/>
          <w:szCs w:val="28"/>
        </w:rPr>
        <w:t>ерхний предел муниципального долга сельского поселения «</w:t>
      </w:r>
      <w:r w:rsidR="00752E88" w:rsidRPr="00D37185">
        <w:rPr>
          <w:sz w:val="28"/>
          <w:szCs w:val="28"/>
        </w:rPr>
        <w:t>Номоконовское</w:t>
      </w:r>
      <w:r w:rsidRPr="00D37185">
        <w:rPr>
          <w:sz w:val="28"/>
          <w:szCs w:val="28"/>
        </w:rPr>
        <w:t xml:space="preserve">» на 1 </w:t>
      </w:r>
      <w:proofErr w:type="gramStart"/>
      <w:r w:rsidRPr="00D37185">
        <w:rPr>
          <w:sz w:val="28"/>
          <w:szCs w:val="28"/>
        </w:rPr>
        <w:t xml:space="preserve">января  </w:t>
      </w:r>
      <w:r w:rsidR="00264CF6" w:rsidRPr="00D37185">
        <w:rPr>
          <w:sz w:val="28"/>
          <w:szCs w:val="28"/>
        </w:rPr>
        <w:t>2026</w:t>
      </w:r>
      <w:proofErr w:type="gramEnd"/>
      <w:r w:rsidR="00264CF6" w:rsidRPr="00D37185">
        <w:rPr>
          <w:sz w:val="28"/>
          <w:szCs w:val="28"/>
        </w:rPr>
        <w:t xml:space="preserve"> </w:t>
      </w:r>
      <w:r w:rsidRPr="00D37185">
        <w:rPr>
          <w:sz w:val="28"/>
          <w:szCs w:val="28"/>
        </w:rPr>
        <w:t>год</w:t>
      </w:r>
      <w:r w:rsidR="00264CF6" w:rsidRPr="00D37185">
        <w:rPr>
          <w:sz w:val="28"/>
          <w:szCs w:val="28"/>
        </w:rPr>
        <w:t>а</w:t>
      </w:r>
      <w:r w:rsidRPr="00D37185">
        <w:rPr>
          <w:sz w:val="28"/>
          <w:szCs w:val="28"/>
        </w:rPr>
        <w:t xml:space="preserve"> в сумме 0 тыс. рублей</w:t>
      </w:r>
      <w:r w:rsidR="00E71A6E" w:rsidRPr="00D37185">
        <w:rPr>
          <w:sz w:val="28"/>
          <w:szCs w:val="28"/>
        </w:rPr>
        <w:t>, в том числе верхний предел долга по муниципальным гарантиям не планируется</w:t>
      </w:r>
    </w:p>
    <w:p w:rsidR="00DA47EA" w:rsidRDefault="00DA47EA" w:rsidP="004E0DCB">
      <w:pPr>
        <w:rPr>
          <w:szCs w:val="28"/>
        </w:rPr>
      </w:pPr>
      <w:r>
        <w:rPr>
          <w:szCs w:val="28"/>
        </w:rPr>
        <w:t>5)</w:t>
      </w:r>
      <w:r w:rsidRPr="00DA47EA">
        <w:rPr>
          <w:szCs w:val="28"/>
        </w:rPr>
        <w:t xml:space="preserve"> </w:t>
      </w:r>
      <w:r w:rsidRPr="00D44961">
        <w:rPr>
          <w:szCs w:val="28"/>
        </w:rPr>
        <w:t xml:space="preserve">резервный фонд администрации </w:t>
      </w:r>
      <w:r>
        <w:t>сельского поселения Номоконовское</w:t>
      </w:r>
      <w:r w:rsidRPr="00D44961">
        <w:rPr>
          <w:szCs w:val="28"/>
        </w:rPr>
        <w:t xml:space="preserve"> на </w:t>
      </w:r>
      <w:r>
        <w:rPr>
          <w:szCs w:val="28"/>
        </w:rPr>
        <w:t>2025</w:t>
      </w:r>
      <w:r w:rsidRPr="00D44961">
        <w:rPr>
          <w:szCs w:val="28"/>
        </w:rPr>
        <w:t xml:space="preserve"> год </w:t>
      </w:r>
      <w:r>
        <w:rPr>
          <w:szCs w:val="28"/>
        </w:rPr>
        <w:t>не планируется.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2. Утвердить основные характеристики бюджета </w:t>
      </w:r>
      <w:r w:rsidR="008B4CE1">
        <w:t>сельского поселения «</w:t>
      </w:r>
      <w:proofErr w:type="spellStart"/>
      <w:proofErr w:type="gramStart"/>
      <w:r w:rsidR="00752E88">
        <w:t>Номоконовское</w:t>
      </w:r>
      <w:r w:rsidR="008B4CE1">
        <w:t>»</w:t>
      </w:r>
      <w:r w:rsidRPr="00D44961">
        <w:rPr>
          <w:szCs w:val="28"/>
        </w:rPr>
        <w:t>на</w:t>
      </w:r>
      <w:proofErr w:type="spellEnd"/>
      <w:proofErr w:type="gramEnd"/>
      <w:r w:rsidRPr="00D44961">
        <w:rPr>
          <w:szCs w:val="28"/>
        </w:rPr>
        <w:t xml:space="preserve"> плановый период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и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lastRenderedPageBreak/>
        <w:t xml:space="preserve">1) общий объем доходов на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в сумме </w:t>
      </w:r>
      <w:r w:rsidR="00752E88">
        <w:rPr>
          <w:szCs w:val="28"/>
        </w:rPr>
        <w:t>7462,6</w:t>
      </w:r>
      <w:r w:rsidRPr="00D44961">
        <w:rPr>
          <w:szCs w:val="28"/>
        </w:rPr>
        <w:t xml:space="preserve"> тыс. рублей и на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 w:rsidR="00752E88">
        <w:rPr>
          <w:szCs w:val="28"/>
        </w:rPr>
        <w:t>7462,6</w:t>
      </w:r>
      <w:r w:rsidRPr="00D44961">
        <w:rPr>
          <w:szCs w:val="28"/>
        </w:rPr>
        <w:t xml:space="preserve"> тыс. рублей;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на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в сумме </w:t>
      </w:r>
      <w:r w:rsidR="00752E88">
        <w:rPr>
          <w:szCs w:val="28"/>
        </w:rPr>
        <w:t>7462,6</w:t>
      </w:r>
      <w:r w:rsidRPr="00D44961">
        <w:rPr>
          <w:szCs w:val="28"/>
        </w:rPr>
        <w:t xml:space="preserve"> тыс. рублей, и на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 w:rsidR="00752E88">
        <w:rPr>
          <w:szCs w:val="28"/>
        </w:rPr>
        <w:t>7462,6</w:t>
      </w:r>
      <w:r w:rsidRPr="00D44961">
        <w:rPr>
          <w:szCs w:val="28"/>
        </w:rPr>
        <w:t xml:space="preserve"> тыс. рублей;</w:t>
      </w:r>
    </w:p>
    <w:p w:rsidR="007409CF" w:rsidRDefault="008B4CE1" w:rsidP="00BF1138">
      <w:pPr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>) профицит</w:t>
      </w:r>
      <w:r w:rsidR="004E0DCB">
        <w:rPr>
          <w:szCs w:val="28"/>
        </w:rPr>
        <w:t>(дефицит)</w:t>
      </w:r>
      <w:r w:rsidR="007409CF" w:rsidRPr="00D44961">
        <w:rPr>
          <w:szCs w:val="28"/>
        </w:rPr>
        <w:t xml:space="preserve"> бюджета </w:t>
      </w:r>
      <w:r>
        <w:t>сельского поселения «</w:t>
      </w:r>
      <w:proofErr w:type="spellStart"/>
      <w:proofErr w:type="gramStart"/>
      <w:r w:rsidR="00752E88">
        <w:t>Номоконовское</w:t>
      </w:r>
      <w:r>
        <w:t>»</w:t>
      </w:r>
      <w:r w:rsidR="007409CF" w:rsidRPr="00D44961">
        <w:rPr>
          <w:szCs w:val="28"/>
        </w:rPr>
        <w:t>на</w:t>
      </w:r>
      <w:proofErr w:type="spellEnd"/>
      <w:proofErr w:type="gramEnd"/>
      <w:r w:rsidR="007409CF" w:rsidRPr="00D44961">
        <w:rPr>
          <w:szCs w:val="28"/>
        </w:rPr>
        <w:t xml:space="preserve"> </w:t>
      </w:r>
      <w:r w:rsidR="00F35648">
        <w:rPr>
          <w:szCs w:val="28"/>
        </w:rPr>
        <w:t>2026</w:t>
      </w:r>
      <w:r w:rsidR="007409CF" w:rsidRPr="00D44961">
        <w:rPr>
          <w:szCs w:val="28"/>
        </w:rPr>
        <w:t xml:space="preserve"> год в сумме </w:t>
      </w:r>
      <w:r>
        <w:rPr>
          <w:szCs w:val="28"/>
        </w:rPr>
        <w:t>0</w:t>
      </w:r>
      <w:r w:rsidR="007409CF" w:rsidRPr="00D44961">
        <w:rPr>
          <w:szCs w:val="28"/>
        </w:rPr>
        <w:t xml:space="preserve"> тыс. рублей и на </w:t>
      </w:r>
      <w:r w:rsidR="00F35648">
        <w:rPr>
          <w:szCs w:val="28"/>
        </w:rPr>
        <w:t>2027</w:t>
      </w:r>
      <w:r w:rsidR="007409CF" w:rsidRPr="00D44961">
        <w:rPr>
          <w:szCs w:val="28"/>
        </w:rPr>
        <w:t xml:space="preserve"> год в сумме </w:t>
      </w:r>
      <w:r w:rsidR="00F35648">
        <w:rPr>
          <w:szCs w:val="28"/>
        </w:rPr>
        <w:t xml:space="preserve">0 </w:t>
      </w:r>
      <w:r w:rsidR="004E0DCB">
        <w:rPr>
          <w:szCs w:val="28"/>
        </w:rPr>
        <w:t>тыс. рублей</w:t>
      </w:r>
    </w:p>
    <w:p w:rsidR="004E0DCB" w:rsidRDefault="004E0DCB" w:rsidP="00BF1138">
      <w:pPr>
        <w:rPr>
          <w:szCs w:val="28"/>
        </w:rPr>
      </w:pPr>
      <w:r>
        <w:rPr>
          <w:szCs w:val="28"/>
        </w:rPr>
        <w:t>4)</w:t>
      </w:r>
      <w:r w:rsidR="00BE2AED" w:rsidRPr="00BE2AED">
        <w:rPr>
          <w:szCs w:val="28"/>
        </w:rPr>
        <w:t xml:space="preserve"> Установить предельный объём муниципального долга сельского поселения «Номоконовское»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</w:t>
      </w:r>
      <w:r w:rsidR="00BE2AED">
        <w:rPr>
          <w:szCs w:val="28"/>
        </w:rPr>
        <w:t xml:space="preserve"> В</w:t>
      </w:r>
      <w:r w:rsidRPr="00D44961">
        <w:rPr>
          <w:szCs w:val="28"/>
        </w:rPr>
        <w:t xml:space="preserve">ерхний предел муниципального долга </w:t>
      </w:r>
      <w:r>
        <w:t>сельского поселения «</w:t>
      </w:r>
      <w:r w:rsidR="00752E88">
        <w:t>Номоконовское</w:t>
      </w:r>
      <w:r>
        <w:t xml:space="preserve">» </w:t>
      </w:r>
      <w:r w:rsidRPr="00D44961">
        <w:rPr>
          <w:szCs w:val="28"/>
        </w:rPr>
        <w:t xml:space="preserve">на 1 января </w:t>
      </w:r>
      <w:r>
        <w:rPr>
          <w:szCs w:val="28"/>
        </w:rPr>
        <w:t>2027</w:t>
      </w:r>
      <w:r w:rsidR="00264CF6">
        <w:rPr>
          <w:szCs w:val="28"/>
        </w:rPr>
        <w:t>года</w:t>
      </w:r>
      <w:r>
        <w:rPr>
          <w:szCs w:val="28"/>
        </w:rPr>
        <w:t xml:space="preserve"> и на 1 января 2028</w:t>
      </w:r>
      <w:r w:rsidRPr="00D44961">
        <w:rPr>
          <w:szCs w:val="28"/>
        </w:rPr>
        <w:t xml:space="preserve"> года в сумме </w:t>
      </w:r>
      <w:r>
        <w:rPr>
          <w:szCs w:val="28"/>
        </w:rPr>
        <w:t>0</w:t>
      </w:r>
      <w:r w:rsidRPr="00D44961">
        <w:rPr>
          <w:szCs w:val="28"/>
        </w:rPr>
        <w:t xml:space="preserve"> тыс. рублей</w:t>
      </w:r>
      <w:r w:rsidR="00E71A6E">
        <w:rPr>
          <w:szCs w:val="28"/>
        </w:rPr>
        <w:t>,</w:t>
      </w:r>
      <w:r w:rsidR="00E71A6E" w:rsidRPr="00E71A6E">
        <w:rPr>
          <w:szCs w:val="28"/>
        </w:rPr>
        <w:t xml:space="preserve"> </w:t>
      </w:r>
      <w:r w:rsidR="00E71A6E" w:rsidRPr="00D44961">
        <w:rPr>
          <w:szCs w:val="28"/>
        </w:rPr>
        <w:t>в том числе верхний предел долга по муниципальным гарантиям</w:t>
      </w:r>
      <w:r w:rsidR="00E71A6E">
        <w:rPr>
          <w:szCs w:val="28"/>
        </w:rPr>
        <w:t xml:space="preserve"> не планируется.</w:t>
      </w:r>
    </w:p>
    <w:p w:rsidR="00DA47EA" w:rsidRDefault="00DA47EA" w:rsidP="00DA47EA">
      <w:pPr>
        <w:rPr>
          <w:szCs w:val="28"/>
        </w:rPr>
      </w:pPr>
      <w:r>
        <w:rPr>
          <w:szCs w:val="28"/>
        </w:rPr>
        <w:t>5)</w:t>
      </w:r>
      <w:r w:rsidRPr="00DA47EA">
        <w:rPr>
          <w:szCs w:val="28"/>
        </w:rPr>
        <w:t xml:space="preserve"> </w:t>
      </w:r>
      <w:r w:rsidRPr="00D44961">
        <w:rPr>
          <w:szCs w:val="28"/>
        </w:rPr>
        <w:t xml:space="preserve">резервный фонд администрации </w:t>
      </w:r>
      <w:r>
        <w:t>сельского поселения Номоконовское</w:t>
      </w:r>
      <w:r w:rsidRPr="00D44961">
        <w:rPr>
          <w:szCs w:val="28"/>
        </w:rPr>
        <w:t xml:space="preserve"> на </w:t>
      </w:r>
      <w:r>
        <w:rPr>
          <w:szCs w:val="28"/>
        </w:rPr>
        <w:t>2026</w:t>
      </w:r>
      <w:r w:rsidRPr="00D44961">
        <w:rPr>
          <w:szCs w:val="28"/>
        </w:rPr>
        <w:t xml:space="preserve"> год </w:t>
      </w:r>
      <w:r>
        <w:rPr>
          <w:szCs w:val="28"/>
        </w:rPr>
        <w:t>и на 2027</w:t>
      </w:r>
      <w:r w:rsidRPr="00D44961">
        <w:rPr>
          <w:szCs w:val="28"/>
        </w:rPr>
        <w:t xml:space="preserve"> год </w:t>
      </w:r>
      <w:r>
        <w:rPr>
          <w:szCs w:val="28"/>
        </w:rPr>
        <w:t>не планируется</w:t>
      </w:r>
      <w:r w:rsidRPr="00D44961">
        <w:rPr>
          <w:szCs w:val="28"/>
        </w:rPr>
        <w:t>;</w:t>
      </w:r>
    </w:p>
    <w:p w:rsidR="007409CF" w:rsidRPr="00D44961" w:rsidRDefault="004E0DCB" w:rsidP="00F35648">
      <w:pPr>
        <w:contextualSpacing/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 xml:space="preserve">. Утвердить объем поступлений доходов в бюджет </w:t>
      </w:r>
      <w:r w:rsidR="008B4CE1">
        <w:t>сельского поселения «</w:t>
      </w:r>
      <w:proofErr w:type="spellStart"/>
      <w:proofErr w:type="gramStart"/>
      <w:r w:rsidR="00752E88">
        <w:t>Номоконовское</w:t>
      </w:r>
      <w:r w:rsidR="008B4CE1">
        <w:t>»</w:t>
      </w:r>
      <w:r w:rsidR="007409CF" w:rsidRPr="00D44961">
        <w:rPr>
          <w:szCs w:val="28"/>
        </w:rPr>
        <w:t>по</w:t>
      </w:r>
      <w:proofErr w:type="spellEnd"/>
      <w:proofErr w:type="gramEnd"/>
      <w:r w:rsidR="007409CF" w:rsidRPr="00D44961">
        <w:rPr>
          <w:szCs w:val="28"/>
        </w:rPr>
        <w:t xml:space="preserve"> кодам классификации доходов на </w:t>
      </w:r>
      <w:r w:rsidR="00F3564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на </w:t>
      </w:r>
      <w:r w:rsidR="00F35648">
        <w:rPr>
          <w:szCs w:val="28"/>
        </w:rPr>
        <w:t>2026</w:t>
      </w:r>
      <w:r w:rsidR="007409CF" w:rsidRPr="00D44961">
        <w:rPr>
          <w:szCs w:val="28"/>
        </w:rPr>
        <w:t xml:space="preserve"> год и на </w:t>
      </w:r>
      <w:r w:rsidR="00F35648">
        <w:rPr>
          <w:szCs w:val="28"/>
        </w:rPr>
        <w:t>2027</w:t>
      </w:r>
      <w:r w:rsidR="007409CF" w:rsidRPr="00D44961">
        <w:rPr>
          <w:szCs w:val="28"/>
        </w:rPr>
        <w:t xml:space="preserve"> год в суммах согласно приложениям № </w:t>
      </w:r>
      <w:r>
        <w:rPr>
          <w:szCs w:val="28"/>
        </w:rPr>
        <w:t>1</w:t>
      </w:r>
      <w:r w:rsidR="007409CF" w:rsidRPr="00D44961">
        <w:rPr>
          <w:szCs w:val="28"/>
        </w:rPr>
        <w:t xml:space="preserve"> и № </w:t>
      </w:r>
      <w:r>
        <w:rPr>
          <w:szCs w:val="28"/>
        </w:rPr>
        <w:t>2</w:t>
      </w:r>
      <w:r w:rsidR="007409CF" w:rsidRPr="00D44961">
        <w:rPr>
          <w:szCs w:val="28"/>
        </w:rPr>
        <w:t xml:space="preserve"> к настоящему Решению.</w:t>
      </w:r>
    </w:p>
    <w:p w:rsidR="007B5F91" w:rsidRPr="007B5F91" w:rsidRDefault="004E0DCB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409CF" w:rsidRPr="007B5F91">
        <w:rPr>
          <w:rFonts w:ascii="Times New Roman" w:hAnsi="Times New Roman" w:cs="Times New Roman"/>
          <w:sz w:val="28"/>
          <w:szCs w:val="28"/>
        </w:rPr>
        <w:t xml:space="preserve">. </w:t>
      </w:r>
      <w:r w:rsidR="007B5F91" w:rsidRPr="007B5F91">
        <w:rPr>
          <w:rFonts w:ascii="Times New Roman" w:hAnsi="Times New Roman" w:cs="Times New Roman"/>
          <w:sz w:val="28"/>
          <w:szCs w:val="28"/>
        </w:rPr>
        <w:t>У</w:t>
      </w:r>
      <w:r w:rsidR="007B5F91">
        <w:rPr>
          <w:rFonts w:ascii="Times New Roman" w:hAnsi="Times New Roman" w:cs="Times New Roman"/>
          <w:sz w:val="28"/>
          <w:szCs w:val="28"/>
        </w:rPr>
        <w:t>твердить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202</w:t>
      </w:r>
      <w:r w:rsidR="007B5F91">
        <w:rPr>
          <w:rFonts w:ascii="Times New Roman" w:hAnsi="Times New Roman" w:cs="Times New Roman"/>
          <w:sz w:val="28"/>
          <w:szCs w:val="28"/>
        </w:rPr>
        <w:t>5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году, в сумме </w:t>
      </w:r>
      <w:r w:rsidR="00B1498A">
        <w:rPr>
          <w:rFonts w:ascii="Times New Roman" w:hAnsi="Times New Roman" w:cs="Times New Roman"/>
          <w:bCs/>
          <w:sz w:val="28"/>
          <w:szCs w:val="28"/>
        </w:rPr>
        <w:t>6982,4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приложению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B5F91" w:rsidRPr="007B5F91" w:rsidRDefault="007B5F9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F91">
        <w:rPr>
          <w:rFonts w:ascii="Times New Roman" w:hAnsi="Times New Roman" w:cs="Times New Roman"/>
          <w:sz w:val="28"/>
          <w:szCs w:val="28"/>
        </w:rPr>
        <w:t xml:space="preserve">Межбюджетные трансферты, полученные бюджетами </w:t>
      </w:r>
      <w:r w:rsidR="008B4CE1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752E88">
        <w:rPr>
          <w:rFonts w:ascii="Times New Roman" w:hAnsi="Times New Roman" w:cs="Times New Roman"/>
          <w:sz w:val="28"/>
          <w:szCs w:val="28"/>
        </w:rPr>
        <w:t>Номоконовское</w:t>
      </w:r>
      <w:r w:rsidR="008B4CE1">
        <w:rPr>
          <w:rFonts w:ascii="Times New Roman" w:hAnsi="Times New Roman" w:cs="Times New Roman"/>
          <w:sz w:val="28"/>
          <w:szCs w:val="28"/>
        </w:rPr>
        <w:t>»</w:t>
      </w:r>
      <w:r w:rsidRPr="007B5F91">
        <w:rPr>
          <w:rFonts w:ascii="Times New Roman" w:hAnsi="Times New Roman" w:cs="Times New Roman"/>
          <w:sz w:val="28"/>
          <w:szCs w:val="28"/>
        </w:rPr>
        <w:t xml:space="preserve"> из бюджета </w:t>
      </w:r>
      <w:r w:rsidR="008B4CE1">
        <w:rPr>
          <w:rFonts w:ascii="Times New Roman" w:hAnsi="Times New Roman" w:cs="Times New Roman"/>
          <w:sz w:val="28"/>
          <w:szCs w:val="28"/>
        </w:rPr>
        <w:t>муниципального района «</w:t>
      </w:r>
      <w:proofErr w:type="spellStart"/>
      <w:r w:rsidR="008B4CE1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8B4CE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7B5F91">
        <w:rPr>
          <w:rFonts w:ascii="Times New Roman" w:hAnsi="Times New Roman" w:cs="Times New Roman"/>
          <w:sz w:val="28"/>
          <w:szCs w:val="28"/>
        </w:rPr>
        <w:t xml:space="preserve"> в форме субвенций и субсидий, иных межбюджетных трансфертов, имеющих целевое назначение, отраженные на счетах органа Федерального казначейства, не использованные по состоянию на 1 января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года, подлежат возврату в бюджет </w:t>
      </w:r>
      <w:r w:rsidR="008B4CE1">
        <w:rPr>
          <w:rFonts w:ascii="Times New Roman" w:hAnsi="Times New Roman" w:cs="Times New Roman"/>
          <w:sz w:val="28"/>
          <w:szCs w:val="28"/>
        </w:rPr>
        <w:t>района</w:t>
      </w:r>
      <w:r w:rsidRPr="007B5F91">
        <w:rPr>
          <w:rFonts w:ascii="Times New Roman" w:hAnsi="Times New Roman" w:cs="Times New Roman"/>
          <w:sz w:val="28"/>
          <w:szCs w:val="28"/>
        </w:rPr>
        <w:t xml:space="preserve"> в течение первых 15 рабочих дней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B5F91" w:rsidRPr="007B5F91" w:rsidRDefault="004E0DCB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B5F91">
        <w:rPr>
          <w:rFonts w:ascii="Times New Roman" w:hAnsi="Times New Roman" w:cs="Times New Roman"/>
          <w:sz w:val="28"/>
          <w:szCs w:val="28"/>
        </w:rPr>
        <w:t xml:space="preserve">. </w:t>
      </w:r>
      <w:r w:rsidR="007B5F91" w:rsidRPr="007B5F91">
        <w:rPr>
          <w:rFonts w:ascii="Times New Roman" w:hAnsi="Times New Roman" w:cs="Times New Roman"/>
          <w:sz w:val="28"/>
          <w:szCs w:val="28"/>
        </w:rPr>
        <w:t>У</w:t>
      </w:r>
      <w:r w:rsidR="007B5F91">
        <w:rPr>
          <w:rFonts w:ascii="Times New Roman" w:hAnsi="Times New Roman" w:cs="Times New Roman"/>
          <w:sz w:val="28"/>
          <w:szCs w:val="28"/>
        </w:rPr>
        <w:t>твердить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плановом периоде 202</w:t>
      </w:r>
      <w:r w:rsidR="007B5F91">
        <w:rPr>
          <w:rFonts w:ascii="Times New Roman" w:hAnsi="Times New Roman" w:cs="Times New Roman"/>
          <w:sz w:val="28"/>
          <w:szCs w:val="28"/>
        </w:rPr>
        <w:t>6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года, в сумме </w:t>
      </w:r>
      <w:r w:rsidR="00B1498A">
        <w:rPr>
          <w:rFonts w:ascii="Times New Roman" w:hAnsi="Times New Roman" w:cs="Times New Roman"/>
          <w:bCs/>
          <w:sz w:val="28"/>
          <w:szCs w:val="28"/>
        </w:rPr>
        <w:t>7010,8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тыс. рублей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B5F91" w:rsidRPr="007B5F91" w:rsidRDefault="007B5F9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плановом периоде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года, в сумме </w:t>
      </w:r>
      <w:r w:rsidR="00B1498A">
        <w:rPr>
          <w:rFonts w:ascii="Times New Roman" w:hAnsi="Times New Roman" w:cs="Times New Roman"/>
          <w:sz w:val="28"/>
          <w:szCs w:val="28"/>
        </w:rPr>
        <w:t>7010,8</w:t>
      </w:r>
      <w:r w:rsidRPr="007B5F91">
        <w:rPr>
          <w:rFonts w:ascii="Times New Roman" w:hAnsi="Times New Roman" w:cs="Times New Roman"/>
          <w:sz w:val="28"/>
          <w:szCs w:val="28"/>
        </w:rPr>
        <w:t xml:space="preserve">тыс. рублей согласно приложению № </w:t>
      </w:r>
      <w:r w:rsidR="004E0DCB">
        <w:rPr>
          <w:rFonts w:ascii="Times New Roman" w:hAnsi="Times New Roman" w:cs="Times New Roman"/>
          <w:sz w:val="28"/>
          <w:szCs w:val="28"/>
        </w:rPr>
        <w:t>4</w:t>
      </w:r>
      <w:r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409CF" w:rsidRDefault="004E0DCB" w:rsidP="00F35648">
      <w:pPr>
        <w:contextualSpacing/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 xml:space="preserve">. Утвердить источники финансирования дефицита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409CF" w:rsidRPr="00D44961">
        <w:rPr>
          <w:szCs w:val="28"/>
        </w:rPr>
        <w:t xml:space="preserve">, перечень статей и видов источников финансирования дефицита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7409CF" w:rsidRPr="00D44961">
        <w:rPr>
          <w:szCs w:val="28"/>
        </w:rPr>
        <w:t xml:space="preserve">на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 xml:space="preserve">ов </w:t>
      </w:r>
      <w:r w:rsidR="007409CF" w:rsidRPr="00D44961">
        <w:rPr>
          <w:szCs w:val="28"/>
        </w:rPr>
        <w:t>согласно приложениям № </w:t>
      </w:r>
      <w:r>
        <w:rPr>
          <w:szCs w:val="28"/>
        </w:rPr>
        <w:t>5</w:t>
      </w:r>
      <w:r w:rsidR="007409CF" w:rsidRPr="00D44961">
        <w:rPr>
          <w:szCs w:val="28"/>
        </w:rPr>
        <w:t xml:space="preserve"> и № </w:t>
      </w:r>
      <w:r>
        <w:rPr>
          <w:szCs w:val="28"/>
        </w:rPr>
        <w:t>6</w:t>
      </w:r>
      <w:r w:rsidR="007409CF" w:rsidRPr="00D44961">
        <w:rPr>
          <w:szCs w:val="28"/>
        </w:rPr>
        <w:t xml:space="preserve"> к настоящему Решению.</w:t>
      </w:r>
    </w:p>
    <w:p w:rsidR="007409CF" w:rsidRPr="00D44961" w:rsidRDefault="004E0DCB" w:rsidP="00932181">
      <w:pPr>
        <w:rPr>
          <w:szCs w:val="28"/>
        </w:rPr>
      </w:pPr>
      <w:r>
        <w:rPr>
          <w:szCs w:val="28"/>
        </w:rPr>
        <w:t>7</w:t>
      </w:r>
      <w:r w:rsidR="007409CF" w:rsidRPr="00D44961">
        <w:rPr>
          <w:szCs w:val="28"/>
        </w:rPr>
        <w:t xml:space="preserve">. Утвердить объем и распределение бюджетных ассигнований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7409CF" w:rsidRPr="00D44961">
        <w:rPr>
          <w:szCs w:val="28"/>
        </w:rPr>
        <w:t xml:space="preserve">по разделам, подразделам, целевым статьям группам видов расходов и по целевым статьям, группам видов расходов классификации расходов </w:t>
      </w:r>
      <w:proofErr w:type="gramStart"/>
      <w:r w:rsidR="007409CF" w:rsidRPr="00D44961">
        <w:rPr>
          <w:szCs w:val="28"/>
        </w:rPr>
        <w:t xml:space="preserve">бюджетов  </w:t>
      </w:r>
      <w:r w:rsidR="00FF1485">
        <w:rPr>
          <w:szCs w:val="28"/>
        </w:rPr>
        <w:t>на</w:t>
      </w:r>
      <w:proofErr w:type="gramEnd"/>
      <w:r w:rsidR="00FF1485">
        <w:rPr>
          <w:szCs w:val="28"/>
        </w:rPr>
        <w:t xml:space="preserve">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на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 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B57618">
        <w:rPr>
          <w:szCs w:val="28"/>
        </w:rPr>
        <w:t>7</w:t>
      </w:r>
      <w:r w:rsidR="007409CF" w:rsidRPr="00D44961">
        <w:rPr>
          <w:szCs w:val="28"/>
        </w:rPr>
        <w:t xml:space="preserve"> и № </w:t>
      </w:r>
      <w:r w:rsidR="00B57618">
        <w:rPr>
          <w:szCs w:val="28"/>
        </w:rPr>
        <w:t>9</w:t>
      </w:r>
      <w:r w:rsidR="007409CF" w:rsidRPr="00D44961">
        <w:rPr>
          <w:szCs w:val="28"/>
        </w:rPr>
        <w:t xml:space="preserve"> к настоящему Решению.</w:t>
      </w:r>
    </w:p>
    <w:p w:rsidR="00F04E86" w:rsidRDefault="004E0DCB" w:rsidP="00F04E86">
      <w:pPr>
        <w:rPr>
          <w:szCs w:val="28"/>
        </w:rPr>
      </w:pPr>
      <w:r>
        <w:rPr>
          <w:szCs w:val="28"/>
        </w:rPr>
        <w:t>8</w:t>
      </w:r>
      <w:r w:rsidR="007409CF" w:rsidRPr="00D44961">
        <w:rPr>
          <w:szCs w:val="28"/>
        </w:rPr>
        <w:t xml:space="preserve">. Утвердить ведомственную структуру расходов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7409CF" w:rsidRPr="00D44961">
        <w:rPr>
          <w:szCs w:val="28"/>
        </w:rPr>
        <w:t xml:space="preserve">на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 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B57618">
        <w:rPr>
          <w:szCs w:val="28"/>
        </w:rPr>
        <w:t>8</w:t>
      </w:r>
      <w:r w:rsidR="007409CF" w:rsidRPr="00D44961">
        <w:rPr>
          <w:szCs w:val="28"/>
        </w:rPr>
        <w:t xml:space="preserve"> и</w:t>
      </w:r>
      <w:r w:rsidR="00B57618">
        <w:rPr>
          <w:szCs w:val="28"/>
        </w:rPr>
        <w:t xml:space="preserve"> № 10</w:t>
      </w:r>
      <w:r w:rsidR="007409CF" w:rsidRPr="00D44961">
        <w:rPr>
          <w:szCs w:val="28"/>
        </w:rPr>
        <w:t xml:space="preserve"> к настоящему Решению.</w:t>
      </w:r>
      <w:r w:rsidR="00F04E86" w:rsidRPr="00F04E86">
        <w:rPr>
          <w:szCs w:val="28"/>
        </w:rPr>
        <w:t xml:space="preserve"> </w:t>
      </w:r>
    </w:p>
    <w:p w:rsidR="00F04E86" w:rsidRDefault="00F04E86" w:rsidP="00F04E86">
      <w:pPr>
        <w:rPr>
          <w:szCs w:val="28"/>
        </w:rPr>
      </w:pPr>
      <w:r>
        <w:rPr>
          <w:szCs w:val="28"/>
        </w:rPr>
        <w:t>9.</w:t>
      </w:r>
      <w:r w:rsidRPr="00D44961">
        <w:rPr>
          <w:szCs w:val="28"/>
        </w:rPr>
        <w:t xml:space="preserve">Утвердить объем и распределение бюджетных ассигнований бюджета </w:t>
      </w:r>
      <w:r>
        <w:t>сельского поселения «</w:t>
      </w:r>
      <w:r w:rsidR="00752E88">
        <w:t>Номоконовское</w:t>
      </w:r>
      <w:r>
        <w:t>»</w:t>
      </w:r>
      <w:r w:rsidRPr="00D44961">
        <w:rPr>
          <w:szCs w:val="28"/>
        </w:rPr>
        <w:t>, направляемых на исполнение публичных нормативных обязательств</w:t>
      </w:r>
      <w:r>
        <w:rPr>
          <w:szCs w:val="28"/>
        </w:rPr>
        <w:t xml:space="preserve"> </w:t>
      </w:r>
      <w:r w:rsidRPr="00D44961">
        <w:rPr>
          <w:szCs w:val="28"/>
        </w:rPr>
        <w:t xml:space="preserve">на </w:t>
      </w:r>
      <w:r>
        <w:rPr>
          <w:szCs w:val="28"/>
        </w:rPr>
        <w:t>2025</w:t>
      </w:r>
      <w:r w:rsidRPr="00D44961">
        <w:rPr>
          <w:szCs w:val="28"/>
        </w:rPr>
        <w:t xml:space="preserve"> год</w:t>
      </w:r>
      <w:r>
        <w:rPr>
          <w:szCs w:val="28"/>
        </w:rPr>
        <w:t xml:space="preserve"> в сумме </w:t>
      </w:r>
      <w:r w:rsidR="00B1498A">
        <w:rPr>
          <w:szCs w:val="28"/>
        </w:rPr>
        <w:t>0</w:t>
      </w:r>
      <w:r>
        <w:rPr>
          <w:szCs w:val="28"/>
        </w:rPr>
        <w:t xml:space="preserve"> тыс. рублей</w:t>
      </w:r>
      <w:r w:rsidRPr="00D44961">
        <w:rPr>
          <w:szCs w:val="28"/>
        </w:rPr>
        <w:t xml:space="preserve"> и на плановый период </w:t>
      </w:r>
      <w:r>
        <w:rPr>
          <w:szCs w:val="28"/>
        </w:rPr>
        <w:t xml:space="preserve">на 2026год в сумме </w:t>
      </w:r>
      <w:r w:rsidR="00752E88">
        <w:rPr>
          <w:szCs w:val="28"/>
        </w:rPr>
        <w:t>0</w:t>
      </w:r>
      <w:r>
        <w:rPr>
          <w:szCs w:val="28"/>
        </w:rPr>
        <w:t xml:space="preserve"> тыс. рублей, и на 2027</w:t>
      </w:r>
      <w:r w:rsidRPr="00D44961">
        <w:rPr>
          <w:szCs w:val="28"/>
        </w:rPr>
        <w:t xml:space="preserve"> год</w:t>
      </w:r>
      <w:r>
        <w:rPr>
          <w:szCs w:val="28"/>
        </w:rPr>
        <w:t xml:space="preserve"> в сумме </w:t>
      </w:r>
      <w:r w:rsidR="00752E88">
        <w:rPr>
          <w:szCs w:val="28"/>
        </w:rPr>
        <w:t>0</w:t>
      </w:r>
      <w:r>
        <w:rPr>
          <w:szCs w:val="28"/>
        </w:rPr>
        <w:t xml:space="preserve"> тыс. рублей.</w:t>
      </w:r>
    </w:p>
    <w:p w:rsidR="007F2142" w:rsidRDefault="007F2142" w:rsidP="00F04E86">
      <w:pPr>
        <w:rPr>
          <w:szCs w:val="28"/>
        </w:rPr>
      </w:pPr>
      <w:r>
        <w:rPr>
          <w:szCs w:val="28"/>
        </w:rPr>
        <w:t>10.</w:t>
      </w:r>
      <w:r w:rsidRPr="007F2142">
        <w:rPr>
          <w:szCs w:val="28"/>
        </w:rPr>
        <w:t xml:space="preserve"> </w:t>
      </w:r>
      <w:r w:rsidRPr="00D44961">
        <w:rPr>
          <w:szCs w:val="28"/>
        </w:rPr>
        <w:t xml:space="preserve">Утвердить объем бюджетных ассигнований дорожного фонда </w:t>
      </w:r>
      <w:r>
        <w:t>сельского поселения «Номоконовское»</w:t>
      </w:r>
      <w:r w:rsidRPr="005524E6">
        <w:rPr>
          <w:szCs w:val="28"/>
        </w:rPr>
        <w:t xml:space="preserve"> на 2025 год в сумме </w:t>
      </w:r>
      <w:r>
        <w:rPr>
          <w:szCs w:val="28"/>
        </w:rPr>
        <w:t>0</w:t>
      </w:r>
      <w:r w:rsidRPr="005524E6">
        <w:rPr>
          <w:szCs w:val="28"/>
        </w:rPr>
        <w:t xml:space="preserve"> тыс. рублей,</w:t>
      </w:r>
      <w:r>
        <w:rPr>
          <w:szCs w:val="28"/>
        </w:rPr>
        <w:t xml:space="preserve"> </w:t>
      </w:r>
      <w:r w:rsidRPr="005524E6">
        <w:rPr>
          <w:szCs w:val="28"/>
        </w:rPr>
        <w:t xml:space="preserve">на плановый </w:t>
      </w:r>
      <w:proofErr w:type="gramStart"/>
      <w:r w:rsidRPr="005524E6">
        <w:rPr>
          <w:szCs w:val="28"/>
        </w:rPr>
        <w:t>период  на</w:t>
      </w:r>
      <w:proofErr w:type="gramEnd"/>
      <w:r w:rsidRPr="005524E6">
        <w:rPr>
          <w:szCs w:val="28"/>
        </w:rPr>
        <w:t xml:space="preserve"> 2026 год в сумме </w:t>
      </w:r>
      <w:r>
        <w:rPr>
          <w:szCs w:val="28"/>
        </w:rPr>
        <w:t>0</w:t>
      </w:r>
      <w:r w:rsidRPr="005524E6">
        <w:rPr>
          <w:szCs w:val="28"/>
        </w:rPr>
        <w:t xml:space="preserve"> тыс. рублей и на 2027 год в сумме </w:t>
      </w:r>
      <w:r>
        <w:rPr>
          <w:szCs w:val="28"/>
        </w:rPr>
        <w:t xml:space="preserve">0 </w:t>
      </w:r>
      <w:r w:rsidRPr="005524E6">
        <w:rPr>
          <w:szCs w:val="28"/>
        </w:rPr>
        <w:t>тыс. рублей.</w:t>
      </w:r>
    </w:p>
    <w:p w:rsidR="00BF1138" w:rsidRPr="00D44961" w:rsidRDefault="007F2142" w:rsidP="00BF1138">
      <w:pPr>
        <w:rPr>
          <w:szCs w:val="28"/>
        </w:rPr>
      </w:pPr>
      <w:r>
        <w:rPr>
          <w:szCs w:val="28"/>
        </w:rPr>
        <w:t>11</w:t>
      </w:r>
      <w:r w:rsidR="00BF1138" w:rsidRPr="00D44961">
        <w:rPr>
          <w:szCs w:val="28"/>
        </w:rPr>
        <w:t xml:space="preserve">. Установить, что в соответствии с пунктом 8 статьи 217 Бюджетного кодекса Российской Федерации в сводную бюджетную роспись могут быть </w:t>
      </w:r>
      <w:r w:rsidR="00BF1138" w:rsidRPr="00D44961">
        <w:rPr>
          <w:szCs w:val="28"/>
        </w:rPr>
        <w:lastRenderedPageBreak/>
        <w:t>внесены изменения без внесения изменений в решение о бюджете</w:t>
      </w:r>
      <w:r w:rsidR="00752E88">
        <w:rPr>
          <w:szCs w:val="28"/>
        </w:rPr>
        <w:t xml:space="preserve">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BF1138" w:rsidRPr="00D44961">
        <w:rPr>
          <w:szCs w:val="28"/>
        </w:rPr>
        <w:t xml:space="preserve">в случаях: </w:t>
      </w:r>
    </w:p>
    <w:p w:rsidR="00BF1138" w:rsidRPr="00132A6F" w:rsidRDefault="00BF1138" w:rsidP="00BF1138">
      <w:pPr>
        <w:rPr>
          <w:szCs w:val="28"/>
        </w:rPr>
      </w:pPr>
      <w:proofErr w:type="gramStart"/>
      <w:r>
        <w:rPr>
          <w:szCs w:val="28"/>
        </w:rPr>
        <w:t>а)</w:t>
      </w:r>
      <w:r w:rsidRPr="00132A6F">
        <w:rPr>
          <w:szCs w:val="28"/>
        </w:rPr>
        <w:t>внесения</w:t>
      </w:r>
      <w:proofErr w:type="gramEnd"/>
      <w:r w:rsidRPr="00132A6F">
        <w:rPr>
          <w:szCs w:val="28"/>
        </w:rPr>
        <w:t xml:space="preserve">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</w:t>
      </w:r>
      <w:r>
        <w:rPr>
          <w:szCs w:val="28"/>
        </w:rPr>
        <w:t>;</w:t>
      </w:r>
    </w:p>
    <w:p w:rsidR="00BF1138" w:rsidRDefault="00BF1138" w:rsidP="00BF1138">
      <w:pPr>
        <w:rPr>
          <w:szCs w:val="28"/>
        </w:rPr>
      </w:pPr>
      <w:proofErr w:type="gramStart"/>
      <w:r>
        <w:rPr>
          <w:szCs w:val="28"/>
        </w:rPr>
        <w:t>б)</w:t>
      </w:r>
      <w:r>
        <w:rPr>
          <w:spacing w:val="-4"/>
        </w:rPr>
        <w:t>перераспределения</w:t>
      </w:r>
      <w:proofErr w:type="gramEnd"/>
      <w:r>
        <w:rPr>
          <w:spacing w:val="-4"/>
        </w:rPr>
        <w:t xml:space="preserve"> бюджетных ассигнований, предусмотренных на расходы, в целях </w:t>
      </w:r>
      <w:proofErr w:type="spellStart"/>
      <w:r>
        <w:rPr>
          <w:spacing w:val="-4"/>
        </w:rPr>
        <w:t>софинансирования</w:t>
      </w:r>
      <w:proofErr w:type="spellEnd"/>
      <w:r>
        <w:rPr>
          <w:spacing w:val="-4"/>
        </w:rPr>
        <w:t xml:space="preserve"> которых предоставляется субсидия, иной межбюджетный трансферт из федерального и краевого бюджетов в пределах общего объема бюджетных ассигнований, установленных настоящим Решением главному распорядителю средств бюджета </w:t>
      </w:r>
      <w:r w:rsidR="006C689E">
        <w:rPr>
          <w:spacing w:val="-4"/>
        </w:rPr>
        <w:t>сельского поселения</w:t>
      </w:r>
      <w:r>
        <w:rPr>
          <w:spacing w:val="-4"/>
        </w:rPr>
        <w:t>, по предложению главного распорядителя бюджетных средств;</w:t>
      </w:r>
    </w:p>
    <w:p w:rsidR="00BF1138" w:rsidRDefault="00BF1138" w:rsidP="00BF1138">
      <w:proofErr w:type="gramStart"/>
      <w:r>
        <w:rPr>
          <w:szCs w:val="28"/>
        </w:rPr>
        <w:t>в)</w:t>
      </w:r>
      <w:r>
        <w:rPr>
          <w:spacing w:val="-4"/>
        </w:rPr>
        <w:t>п</w:t>
      </w:r>
      <w:r w:rsidRPr="00C73F5A">
        <w:t>ерераспределени</w:t>
      </w:r>
      <w:r>
        <w:t>я</w:t>
      </w:r>
      <w:proofErr w:type="gramEnd"/>
      <w:r w:rsidR="00752E88">
        <w:t xml:space="preserve"> </w:t>
      </w:r>
      <w:r>
        <w:t xml:space="preserve">зарезервированных по подразделу «Другие общегосударственные вопросы» </w:t>
      </w:r>
      <w:r w:rsidRPr="00C73F5A">
        <w:t xml:space="preserve">бюджетных ассигнований в целях участия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Pr="00C73F5A">
        <w:t xml:space="preserve"> </w:t>
      </w:r>
      <w:r w:rsidR="006C689E">
        <w:t xml:space="preserve">в </w:t>
      </w:r>
      <w:r w:rsidRPr="00C73F5A">
        <w:t>государственных программах Российской Федерации</w:t>
      </w:r>
      <w:r>
        <w:t xml:space="preserve"> и Забайкальского края</w:t>
      </w:r>
      <w:r w:rsidRPr="00C73F5A">
        <w:t xml:space="preserve"> на условиях </w:t>
      </w:r>
      <w:proofErr w:type="spellStart"/>
      <w:r w:rsidRPr="00C73F5A">
        <w:t>софинансирования</w:t>
      </w:r>
      <w:proofErr w:type="spellEnd"/>
      <w:r w:rsidRPr="00C73F5A">
        <w:t xml:space="preserve"> по предложению главного распорядителя средств бюджета </w:t>
      </w:r>
      <w:r>
        <w:t>муниципального района.</w:t>
      </w:r>
    </w:p>
    <w:p w:rsidR="00BF1138" w:rsidRDefault="00BF1138" w:rsidP="00BF1138">
      <w:pPr>
        <w:rPr>
          <w:szCs w:val="28"/>
        </w:rPr>
      </w:pPr>
      <w:proofErr w:type="gramStart"/>
      <w:r>
        <w:t>г</w:t>
      </w:r>
      <w:proofErr w:type="gramEnd"/>
      <w:r>
        <w:t xml:space="preserve">) </w:t>
      </w:r>
      <w:r w:rsidRPr="004B708B">
        <w:rPr>
          <w:szCs w:val="28"/>
        </w:rPr>
        <w:t>перераспределения бюджетных ассигнований, предусмотренных для исполнения публичных нормативных обязательств,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BF1138" w:rsidRDefault="00BF1138" w:rsidP="00BF1138">
      <w:pPr>
        <w:contextualSpacing/>
        <w:rPr>
          <w:szCs w:val="28"/>
        </w:rPr>
      </w:pPr>
      <w:proofErr w:type="gramStart"/>
      <w:r>
        <w:rPr>
          <w:szCs w:val="28"/>
        </w:rPr>
        <w:t>д</w:t>
      </w:r>
      <w:proofErr w:type="gramEnd"/>
      <w:r>
        <w:rPr>
          <w:szCs w:val="28"/>
        </w:rPr>
        <w:t xml:space="preserve">) </w:t>
      </w:r>
      <w:r w:rsidRPr="004B708B">
        <w:rPr>
          <w:szCs w:val="28"/>
        </w:rPr>
        <w:t xml:space="preserve">изменения функций и полномочий главных распорядителей (распорядителей) бюджетных средств,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 и при осуществлении органами исполнительной власти (органами местного </w:t>
      </w:r>
      <w:r w:rsidRPr="004B708B">
        <w:rPr>
          <w:szCs w:val="28"/>
        </w:rPr>
        <w:lastRenderedPageBreak/>
        <w:t>самоуправления) бюджетных полномочий, предусмотренных пунктом 5 статьи 154 Бюджетного Кодекса РФ</w:t>
      </w:r>
      <w:r>
        <w:rPr>
          <w:szCs w:val="28"/>
        </w:rPr>
        <w:t>;</w:t>
      </w:r>
    </w:p>
    <w:p w:rsidR="00BF1138" w:rsidRPr="004B708B" w:rsidRDefault="00BF113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08B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4B708B">
        <w:rPr>
          <w:rFonts w:ascii="Times New Roman" w:hAnsi="Times New Roman" w:cs="Times New Roman"/>
          <w:sz w:val="28"/>
          <w:szCs w:val="28"/>
        </w:rPr>
        <w:t>)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учреждениям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BF1138" w:rsidRPr="004B708B" w:rsidRDefault="00B5761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="00BF1138" w:rsidRPr="004B708B">
        <w:rPr>
          <w:rFonts w:ascii="Times New Roman" w:hAnsi="Times New Roman" w:cs="Times New Roman"/>
          <w:sz w:val="28"/>
          <w:szCs w:val="28"/>
        </w:rPr>
        <w:t>) перераспределения бюджетных ассигнований, предоставляемых на конкурсной основе;</w:t>
      </w:r>
    </w:p>
    <w:p w:rsidR="00BF1138" w:rsidRDefault="00B57618" w:rsidP="00BF1138">
      <w:pPr>
        <w:ind w:firstLine="709"/>
        <w:contextualSpacing/>
      </w:pPr>
      <w:proofErr w:type="gramStart"/>
      <w:r>
        <w:rPr>
          <w:szCs w:val="28"/>
        </w:rPr>
        <w:t>з</w:t>
      </w:r>
      <w:proofErr w:type="gramEnd"/>
      <w:r w:rsidR="00BF1138">
        <w:rPr>
          <w:szCs w:val="28"/>
        </w:rPr>
        <w:t xml:space="preserve">) </w:t>
      </w:r>
      <w:r w:rsidR="00BF1138">
        <w:t>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BF1138" w:rsidRDefault="00B57618" w:rsidP="00BF1138">
      <w:pPr>
        <w:ind w:firstLine="709"/>
        <w:contextualSpacing/>
      </w:pPr>
      <w:proofErr w:type="gramStart"/>
      <w:r>
        <w:t>и</w:t>
      </w:r>
      <w:proofErr w:type="gramEnd"/>
      <w:r w:rsidR="00BF1138">
        <w:t>) изменения типа (подведомственности) муниципальных учреждений;</w:t>
      </w:r>
    </w:p>
    <w:p w:rsidR="00BF1138" w:rsidRDefault="00B57618" w:rsidP="00BF1138">
      <w:pPr>
        <w:ind w:firstLine="709"/>
        <w:contextualSpacing/>
        <w:rPr>
          <w:spacing w:val="-4"/>
        </w:rPr>
      </w:pPr>
      <w:proofErr w:type="gramStart"/>
      <w:r>
        <w:t>к</w:t>
      </w:r>
      <w:proofErr w:type="gramEnd"/>
      <w:r w:rsidR="00BF1138">
        <w:t>)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 РФ;</w:t>
      </w:r>
    </w:p>
    <w:p w:rsidR="00BF1138" w:rsidRDefault="00B57618" w:rsidP="00BF1138">
      <w:pPr>
        <w:ind w:firstLine="709"/>
        <w:contextualSpacing/>
        <w:rPr>
          <w:spacing w:val="-4"/>
        </w:rPr>
      </w:pPr>
      <w:r>
        <w:rPr>
          <w:spacing w:val="-4"/>
        </w:rPr>
        <w:t>л</w:t>
      </w:r>
      <w:r w:rsidR="00BF1138">
        <w:rPr>
          <w:spacing w:val="-4"/>
        </w:rPr>
        <w:t xml:space="preserve">)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</w:t>
      </w:r>
      <w:r w:rsidR="00BF1138">
        <w:rPr>
          <w:spacing w:val="-4"/>
        </w:rPr>
        <w:lastRenderedPageBreak/>
        <w:t xml:space="preserve">пункте 2 статьи 78.2 и пункте 2 статьи 79 </w:t>
      </w:r>
      <w:r w:rsidR="00BF1138">
        <w:t>Бюджетного Кодекса РФ,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</w:t>
      </w:r>
      <w:r w:rsidR="00BF1138">
        <w:rPr>
          <w:spacing w:val="-4"/>
        </w:rPr>
        <w:t>.</w:t>
      </w:r>
    </w:p>
    <w:p w:rsidR="00BF1138" w:rsidRDefault="00BF1138" w:rsidP="00BF1138">
      <w:pPr>
        <w:ind w:firstLine="709"/>
        <w:contextualSpacing/>
      </w:pPr>
      <w:r>
        <w:t xml:space="preserve">Внесение изменений в сводную бюджетную роспись по основаниям, установленным настоящими пунктами, осуществляется в пределах объема бюджетных ассигнований, утвержденных решением о бюджете, за исключением оснований, установленных пунктами </w:t>
      </w:r>
      <w:r w:rsidR="00B57618">
        <w:t>з) и к</w:t>
      </w:r>
      <w:r>
        <w:t>)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бюджете.</w:t>
      </w:r>
    </w:p>
    <w:p w:rsidR="00BF1138" w:rsidRDefault="00BF1138" w:rsidP="00BF1138">
      <w:pPr>
        <w:ind w:firstLine="709"/>
        <w:contextualSpacing/>
      </w:pPr>
      <w:r>
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допускается.</w:t>
      </w:r>
    </w:p>
    <w:p w:rsidR="00E71A6E" w:rsidRDefault="00E71A6E" w:rsidP="00BF1138">
      <w:pPr>
        <w:ind w:firstLine="709"/>
        <w:contextualSpacing/>
        <w:rPr>
          <w:szCs w:val="28"/>
        </w:rPr>
      </w:pPr>
      <w:r>
        <w:t>1</w:t>
      </w:r>
      <w:r w:rsidR="007F2142">
        <w:t>2</w:t>
      </w:r>
      <w:r>
        <w:t>.</w:t>
      </w:r>
      <w:r w:rsidRPr="00D44961">
        <w:rPr>
          <w:szCs w:val="28"/>
        </w:rPr>
        <w:t xml:space="preserve"> </w:t>
      </w:r>
      <w:r w:rsidR="00D37185">
        <w:rPr>
          <w:szCs w:val="28"/>
        </w:rPr>
        <w:t xml:space="preserve">Установить, что в 2025 году и плановом периоде 2026-2027годов сельским поселением «Номоконовское» предоставление муниципальных гарантий юридическим лицам для обеспечения исполнения из обязательств перед третьими лицами не планируется. </w:t>
      </w:r>
    </w:p>
    <w:p w:rsidR="000A4BD0" w:rsidRPr="000A4BD0" w:rsidRDefault="00D37185" w:rsidP="00EA2055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F2142">
        <w:rPr>
          <w:rFonts w:ascii="Times New Roman" w:hAnsi="Times New Roman" w:cs="Times New Roman"/>
          <w:sz w:val="28"/>
          <w:szCs w:val="28"/>
        </w:rPr>
        <w:t>3</w:t>
      </w:r>
      <w:r w:rsidR="000A4BD0" w:rsidRPr="000A4BD0">
        <w:rPr>
          <w:rFonts w:ascii="Times New Roman" w:hAnsi="Times New Roman" w:cs="Times New Roman"/>
          <w:sz w:val="28"/>
          <w:szCs w:val="28"/>
        </w:rPr>
        <w:t xml:space="preserve">. </w:t>
      </w:r>
      <w:r w:rsidR="006C689E">
        <w:rPr>
          <w:rFonts w:ascii="Times New Roman" w:hAnsi="Times New Roman" w:cs="Times New Roman"/>
          <w:sz w:val="28"/>
          <w:szCs w:val="28"/>
        </w:rPr>
        <w:t>Н</w:t>
      </w:r>
      <w:r w:rsidR="000A4BD0" w:rsidRPr="000A4BD0">
        <w:rPr>
          <w:rFonts w:ascii="Times New Roman" w:hAnsi="Times New Roman" w:cs="Times New Roman"/>
          <w:sz w:val="28"/>
          <w:szCs w:val="28"/>
        </w:rPr>
        <w:t xml:space="preserve">е допускать принятия решений, влекущих за собой увеличение численности муниципальных </w:t>
      </w:r>
      <w:proofErr w:type="gramStart"/>
      <w:r w:rsidR="000A4BD0" w:rsidRPr="000A4BD0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="006C689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35648" w:rsidRPr="00F35648" w:rsidRDefault="00D37185" w:rsidP="00EA2055">
      <w:pPr>
        <w:pStyle w:val="ConsNormal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F2142">
        <w:rPr>
          <w:rFonts w:ascii="Times New Roman" w:hAnsi="Times New Roman" w:cs="Times New Roman"/>
          <w:sz w:val="28"/>
          <w:szCs w:val="28"/>
        </w:rPr>
        <w:t>4</w:t>
      </w:r>
      <w:r w:rsidR="007409CF" w:rsidRPr="00F35648">
        <w:rPr>
          <w:rFonts w:ascii="Times New Roman" w:hAnsi="Times New Roman" w:cs="Times New Roman"/>
          <w:sz w:val="28"/>
          <w:szCs w:val="28"/>
        </w:rPr>
        <w:t>. </w:t>
      </w:r>
      <w:r w:rsidR="00F35648" w:rsidRPr="00F35648">
        <w:rPr>
          <w:rFonts w:ascii="Times New Roman" w:hAnsi="Times New Roman" w:cs="Times New Roman"/>
          <w:sz w:val="28"/>
          <w:szCs w:val="28"/>
        </w:rPr>
        <w:t xml:space="preserve">Настоящее решение Совета </w:t>
      </w:r>
      <w:r w:rsidR="008B4CE1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752E88">
        <w:rPr>
          <w:rFonts w:ascii="Times New Roman" w:hAnsi="Times New Roman" w:cs="Times New Roman"/>
          <w:sz w:val="28"/>
          <w:szCs w:val="28"/>
        </w:rPr>
        <w:t>Номоконовское</w:t>
      </w:r>
      <w:r w:rsidR="008B4CE1">
        <w:rPr>
          <w:rFonts w:ascii="Times New Roman" w:hAnsi="Times New Roman" w:cs="Times New Roman"/>
          <w:sz w:val="28"/>
          <w:szCs w:val="28"/>
        </w:rPr>
        <w:t>»</w:t>
      </w:r>
      <w:r w:rsidR="00B57618">
        <w:rPr>
          <w:rFonts w:ascii="Times New Roman" w:hAnsi="Times New Roman" w:cs="Times New Roman"/>
          <w:sz w:val="28"/>
          <w:szCs w:val="28"/>
        </w:rPr>
        <w:t xml:space="preserve"> </w:t>
      </w:r>
      <w:r w:rsidR="00F35648" w:rsidRPr="00F35648">
        <w:rPr>
          <w:rFonts w:ascii="Times New Roman" w:hAnsi="Times New Roman" w:cs="Times New Roman"/>
          <w:sz w:val="28"/>
          <w:szCs w:val="28"/>
        </w:rPr>
        <w:t>вступает в силу с 1 января 202</w:t>
      </w:r>
      <w:r w:rsidR="00F02031">
        <w:rPr>
          <w:rFonts w:ascii="Times New Roman" w:hAnsi="Times New Roman" w:cs="Times New Roman"/>
          <w:sz w:val="28"/>
          <w:szCs w:val="28"/>
        </w:rPr>
        <w:t>5</w:t>
      </w:r>
      <w:r w:rsidR="00F35648" w:rsidRPr="00F356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6C689E" w:rsidRDefault="00B427F2" w:rsidP="00F35648">
      <w:pPr>
        <w:pStyle w:val="affff3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>Председатель Совета с</w:t>
      </w:r>
      <w:r w:rsidR="006C689E">
        <w:rPr>
          <w:szCs w:val="28"/>
        </w:rPr>
        <w:t>ельского поселения</w:t>
      </w:r>
    </w:p>
    <w:p w:rsidR="00A920BA" w:rsidRDefault="006C689E" w:rsidP="00925302">
      <w:pPr>
        <w:pStyle w:val="affff3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>«</w:t>
      </w:r>
      <w:proofErr w:type="gramStart"/>
      <w:r w:rsidR="00752E88">
        <w:rPr>
          <w:szCs w:val="28"/>
        </w:rPr>
        <w:t>Номоконовское</w:t>
      </w:r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</w:t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04E86">
        <w:rPr>
          <w:szCs w:val="28"/>
        </w:rPr>
        <w:t xml:space="preserve">              </w:t>
      </w:r>
      <w:r w:rsidR="00F35648">
        <w:rPr>
          <w:szCs w:val="28"/>
        </w:rPr>
        <w:tab/>
      </w:r>
      <w:r w:rsidR="00F35648" w:rsidRPr="00F35648">
        <w:rPr>
          <w:szCs w:val="28"/>
        </w:rPr>
        <w:tab/>
      </w:r>
      <w:bookmarkStart w:id="1" w:name="_GoBack"/>
      <w:bookmarkEnd w:id="1"/>
      <w:r w:rsidR="00F35648" w:rsidRPr="00F35648">
        <w:rPr>
          <w:szCs w:val="28"/>
        </w:rPr>
        <w:tab/>
      </w:r>
      <w:r w:rsidR="00752E88">
        <w:rPr>
          <w:szCs w:val="28"/>
        </w:rPr>
        <w:t>С.В.</w:t>
      </w:r>
      <w:r w:rsidR="00B427F2">
        <w:rPr>
          <w:szCs w:val="28"/>
        </w:rPr>
        <w:t xml:space="preserve"> </w:t>
      </w:r>
      <w:r w:rsidR="00752E88">
        <w:rPr>
          <w:szCs w:val="28"/>
        </w:rPr>
        <w:t>Алексеева</w:t>
      </w:r>
    </w:p>
    <w:sectPr w:rsidR="00A920BA" w:rsidSect="00132A6F">
      <w:footerReference w:type="default" r:id="rId8"/>
      <w:pgSz w:w="11907" w:h="16840" w:code="9"/>
      <w:pgMar w:top="1134" w:right="851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16F" w:rsidRDefault="0004516F">
      <w:r>
        <w:separator/>
      </w:r>
    </w:p>
  </w:endnote>
  <w:endnote w:type="continuationSeparator" w:id="0">
    <w:p w:rsidR="0004516F" w:rsidRDefault="0004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5007458"/>
      <w:docPartObj>
        <w:docPartGallery w:val="Page Numbers (Bottom of Page)"/>
        <w:docPartUnique/>
      </w:docPartObj>
    </w:sdtPr>
    <w:sdtEndPr/>
    <w:sdtContent>
      <w:p w:rsidR="00BF1138" w:rsidRDefault="002C4083">
        <w:pPr>
          <w:pStyle w:val="af8"/>
          <w:jc w:val="right"/>
        </w:pPr>
        <w:r>
          <w:fldChar w:fldCharType="begin"/>
        </w:r>
        <w:r w:rsidR="004B6984">
          <w:instrText>PAGE   \* MERGEFORMAT</w:instrText>
        </w:r>
        <w:r>
          <w:fldChar w:fldCharType="separate"/>
        </w:r>
        <w:r w:rsidR="00B427F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F1138" w:rsidRDefault="00BF113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16F" w:rsidRDefault="0004516F">
      <w:r>
        <w:separator/>
      </w:r>
    </w:p>
  </w:footnote>
  <w:footnote w:type="continuationSeparator" w:id="0">
    <w:p w:rsidR="0004516F" w:rsidRDefault="0004516F">
      <w:r>
        <w:continuationSeparator/>
      </w:r>
    </w:p>
  </w:footnote>
  <w:footnote w:type="continuationNotice" w:id="1">
    <w:p w:rsidR="0004516F" w:rsidRDefault="0004516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32F"/>
    <w:rsid w:val="0000073A"/>
    <w:rsid w:val="00000A43"/>
    <w:rsid w:val="0000156D"/>
    <w:rsid w:val="000017A7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516F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928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29F9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4BD0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AAD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4E9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A6F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47785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C4E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66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25CA"/>
    <w:rsid w:val="002039B0"/>
    <w:rsid w:val="002042F6"/>
    <w:rsid w:val="00204619"/>
    <w:rsid w:val="002053A4"/>
    <w:rsid w:val="002054EF"/>
    <w:rsid w:val="0020576C"/>
    <w:rsid w:val="002063C4"/>
    <w:rsid w:val="002065DB"/>
    <w:rsid w:val="0020691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17CF"/>
    <w:rsid w:val="00252251"/>
    <w:rsid w:val="00252D6A"/>
    <w:rsid w:val="0025327F"/>
    <w:rsid w:val="00253E32"/>
    <w:rsid w:val="00253FCD"/>
    <w:rsid w:val="002545D8"/>
    <w:rsid w:val="0025470C"/>
    <w:rsid w:val="00254D42"/>
    <w:rsid w:val="0025534A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CF6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6EA8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4083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5A97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822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2EFB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008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984"/>
    <w:rsid w:val="004B6F33"/>
    <w:rsid w:val="004B708B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DCB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4AA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4E6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381"/>
    <w:rsid w:val="005A44FB"/>
    <w:rsid w:val="005A4743"/>
    <w:rsid w:val="005A48BA"/>
    <w:rsid w:val="005A4A33"/>
    <w:rsid w:val="005A4C3D"/>
    <w:rsid w:val="005A4FED"/>
    <w:rsid w:val="005A5C5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CE4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89E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119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E88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0BD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5F91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0C0B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142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CE1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0D8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302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E0F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81D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4EB6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60D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0BA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98A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27F2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57618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2AED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E7F87"/>
    <w:rsid w:val="00BF0230"/>
    <w:rsid w:val="00BF06D7"/>
    <w:rsid w:val="00BF0AF1"/>
    <w:rsid w:val="00BF1138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37C51"/>
    <w:rsid w:val="00C37E23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2FE"/>
    <w:rsid w:val="00C536F0"/>
    <w:rsid w:val="00C539AC"/>
    <w:rsid w:val="00C54C8A"/>
    <w:rsid w:val="00C55E06"/>
    <w:rsid w:val="00C55F68"/>
    <w:rsid w:val="00C56EAE"/>
    <w:rsid w:val="00C56F49"/>
    <w:rsid w:val="00C574EB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A74CA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3E5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185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F5D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97F13"/>
    <w:rsid w:val="00DA086D"/>
    <w:rsid w:val="00DA19B4"/>
    <w:rsid w:val="00DA1B34"/>
    <w:rsid w:val="00DA20DA"/>
    <w:rsid w:val="00DA31B1"/>
    <w:rsid w:val="00DA3579"/>
    <w:rsid w:val="00DA357F"/>
    <w:rsid w:val="00DA47EA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492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4A1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A6E"/>
    <w:rsid w:val="00E71E8D"/>
    <w:rsid w:val="00E72381"/>
    <w:rsid w:val="00E725A0"/>
    <w:rsid w:val="00E727B3"/>
    <w:rsid w:val="00E72B65"/>
    <w:rsid w:val="00E73714"/>
    <w:rsid w:val="00E740E9"/>
    <w:rsid w:val="00E7460F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055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949"/>
    <w:rsid w:val="00EB3AA7"/>
    <w:rsid w:val="00EB3CD7"/>
    <w:rsid w:val="00EB448A"/>
    <w:rsid w:val="00EB4F27"/>
    <w:rsid w:val="00EB5F9A"/>
    <w:rsid w:val="00EB65D7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031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4E86"/>
    <w:rsid w:val="00F0528A"/>
    <w:rsid w:val="00F0539B"/>
    <w:rsid w:val="00F059BD"/>
    <w:rsid w:val="00F05F01"/>
    <w:rsid w:val="00F05FCD"/>
    <w:rsid w:val="00F06288"/>
    <w:rsid w:val="00F06454"/>
    <w:rsid w:val="00F072E7"/>
    <w:rsid w:val="00F10270"/>
    <w:rsid w:val="00F1064D"/>
    <w:rsid w:val="00F10D65"/>
    <w:rsid w:val="00F11040"/>
    <w:rsid w:val="00F1108B"/>
    <w:rsid w:val="00F11794"/>
    <w:rsid w:val="00F12335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648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6CEF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2A00"/>
    <w:rsid w:val="00F6333D"/>
    <w:rsid w:val="00F64244"/>
    <w:rsid w:val="00F64574"/>
    <w:rsid w:val="00F6461B"/>
    <w:rsid w:val="00F647BE"/>
    <w:rsid w:val="00F64E3F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8FD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DE87D2-F18C-403B-A0D0-E0EA331A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80E56C17-D306-46D6-9447-69C8B5243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10287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СП Номоконовское</cp:lastModifiedBy>
  <cp:revision>15</cp:revision>
  <cp:lastPrinted>2024-12-04T00:26:00Z</cp:lastPrinted>
  <dcterms:created xsi:type="dcterms:W3CDTF">2024-11-17T11:55:00Z</dcterms:created>
  <dcterms:modified xsi:type="dcterms:W3CDTF">2024-12-13T02:22:00Z</dcterms:modified>
</cp:coreProperties>
</file>