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92E" w:rsidRDefault="005A092E" w:rsidP="00C37729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 xml:space="preserve">                                 ПРОЕКТ</w:t>
      </w:r>
    </w:p>
    <w:p w:rsidR="000B53CF" w:rsidRDefault="000B53CF" w:rsidP="00C37729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Совет сельского поселения «</w:t>
      </w:r>
      <w:proofErr w:type="spellStart"/>
      <w:r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Номоконовское</w:t>
      </w:r>
      <w:proofErr w:type="spellEnd"/>
      <w:r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»</w:t>
      </w:r>
    </w:p>
    <w:p w:rsidR="000B53CF" w:rsidRDefault="000B53CF" w:rsidP="000B53C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</w:p>
    <w:p w:rsidR="000B53CF" w:rsidRDefault="000B53CF" w:rsidP="000B53C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РЕШЕНИЕ</w:t>
      </w:r>
    </w:p>
    <w:p w:rsidR="000B53CF" w:rsidRDefault="000B53CF" w:rsidP="000B53C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</w:p>
    <w:p w:rsidR="000B53CF" w:rsidRDefault="005A092E" w:rsidP="000B53CF">
      <w:pPr>
        <w:suppressAutoHyphens/>
        <w:spacing w:after="0" w:line="240" w:lineRule="auto"/>
        <w:rPr>
          <w:rFonts w:ascii="Times New Roman" w:eastAsia="SimSun" w:hAnsi="Times New Roman" w:cs="Times New Roman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«    »           </w:t>
      </w:r>
      <w:r w:rsidR="000B53CF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2020 года                                         </w:t>
      </w:r>
      <w:r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                         №</w:t>
      </w:r>
    </w:p>
    <w:p w:rsidR="000B53CF" w:rsidRDefault="000B53CF" w:rsidP="000B53C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0B53CF" w:rsidRDefault="000B53CF" w:rsidP="000B53C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«О внесении изменений в Устав сельского поселения «</w:t>
      </w:r>
      <w:proofErr w:type="spellStart"/>
      <w:r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Номоконовское</w:t>
      </w:r>
      <w:proofErr w:type="spellEnd"/>
      <w:r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»</w:t>
      </w:r>
    </w:p>
    <w:p w:rsidR="000B53CF" w:rsidRDefault="000B53CF" w:rsidP="000B53CF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</w:p>
    <w:p w:rsidR="000B53CF" w:rsidRDefault="000B53CF" w:rsidP="000B53CF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</w:p>
    <w:p w:rsidR="000B53CF" w:rsidRDefault="000B53CF" w:rsidP="000B53CF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sz w:val="27"/>
          <w:szCs w:val="27"/>
          <w:lang w:eastAsia="zh-CN"/>
        </w:rPr>
        <w:t>Руководствуясь пунктом 1 части 10 статьи 35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 Уставом сельского поселения «</w:t>
      </w:r>
      <w:proofErr w:type="spellStart"/>
      <w:r>
        <w:rPr>
          <w:rFonts w:ascii="Times New Roman" w:eastAsia="SimSun" w:hAnsi="Times New Roman" w:cs="Times New Roman"/>
          <w:sz w:val="27"/>
          <w:szCs w:val="27"/>
          <w:lang w:eastAsia="zh-CN"/>
        </w:rPr>
        <w:t>Номоконовское</w:t>
      </w:r>
      <w:proofErr w:type="spellEnd"/>
      <w:r>
        <w:rPr>
          <w:rFonts w:ascii="Times New Roman" w:eastAsia="SimSun" w:hAnsi="Times New Roman" w:cs="Times New Roman"/>
          <w:sz w:val="27"/>
          <w:szCs w:val="27"/>
          <w:lang w:eastAsia="zh-CN"/>
        </w:rPr>
        <w:t>», Совет сельского поселения «</w:t>
      </w:r>
      <w:proofErr w:type="spellStart"/>
      <w:r>
        <w:rPr>
          <w:rFonts w:ascii="Times New Roman" w:eastAsia="SimSun" w:hAnsi="Times New Roman" w:cs="Times New Roman"/>
          <w:sz w:val="27"/>
          <w:szCs w:val="27"/>
          <w:lang w:eastAsia="zh-CN"/>
        </w:rPr>
        <w:t>Номоконовское</w:t>
      </w:r>
      <w:proofErr w:type="spellEnd"/>
      <w:r>
        <w:rPr>
          <w:rFonts w:ascii="Times New Roman" w:eastAsia="SimSun" w:hAnsi="Times New Roman" w:cs="Times New Roman"/>
          <w:sz w:val="27"/>
          <w:szCs w:val="27"/>
          <w:lang w:eastAsia="zh-CN"/>
        </w:rPr>
        <w:t>»</w:t>
      </w:r>
    </w:p>
    <w:p w:rsidR="000B53CF" w:rsidRDefault="000B53CF" w:rsidP="000B53CF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0B53CF" w:rsidRDefault="000B53CF" w:rsidP="000B53CF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bCs/>
          <w:sz w:val="27"/>
          <w:szCs w:val="27"/>
          <w:lang w:eastAsia="zh-CN"/>
        </w:rPr>
        <w:t>Р е ш и л:</w:t>
      </w:r>
    </w:p>
    <w:p w:rsidR="000B53CF" w:rsidRDefault="000B53CF" w:rsidP="000B53CF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bCs/>
          <w:sz w:val="27"/>
          <w:szCs w:val="27"/>
          <w:lang w:eastAsia="zh-CN"/>
        </w:rPr>
      </w:pPr>
    </w:p>
    <w:p w:rsidR="000B53CF" w:rsidRDefault="000B53CF" w:rsidP="000B53CF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sz w:val="27"/>
          <w:szCs w:val="27"/>
          <w:lang w:eastAsia="zh-CN"/>
        </w:rPr>
        <w:t>1. Внести изменения в Устав сельского поселени</w:t>
      </w:r>
      <w:proofErr w:type="gramStart"/>
      <w:r>
        <w:rPr>
          <w:rFonts w:ascii="Times New Roman" w:eastAsia="SimSun" w:hAnsi="Times New Roman" w:cs="Times New Roman"/>
          <w:sz w:val="27"/>
          <w:szCs w:val="27"/>
          <w:lang w:eastAsia="zh-CN"/>
        </w:rPr>
        <w:t>я«</w:t>
      </w:r>
      <w:proofErr w:type="spellStart"/>
      <w:proofErr w:type="gramEnd"/>
      <w:r>
        <w:rPr>
          <w:rFonts w:ascii="Times New Roman" w:eastAsia="SimSun" w:hAnsi="Times New Roman" w:cs="Times New Roman"/>
          <w:sz w:val="27"/>
          <w:szCs w:val="27"/>
          <w:lang w:eastAsia="zh-CN"/>
        </w:rPr>
        <w:t>Номоконовское</w:t>
      </w:r>
      <w:proofErr w:type="spellEnd"/>
      <w:r>
        <w:rPr>
          <w:rFonts w:ascii="Times New Roman" w:eastAsia="SimSun" w:hAnsi="Times New Roman" w:cs="Times New Roman"/>
          <w:sz w:val="27"/>
          <w:szCs w:val="27"/>
          <w:lang w:eastAsia="zh-CN"/>
        </w:rPr>
        <w:t>», следующего содержания:</w:t>
      </w:r>
    </w:p>
    <w:p w:rsidR="000B53CF" w:rsidRDefault="000B53CF" w:rsidP="000B53CF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0B53CF" w:rsidRDefault="000B53CF" w:rsidP="000B53CF">
      <w:pPr>
        <w:spacing w:after="0" w:line="360" w:lineRule="exact"/>
        <w:ind w:firstLine="709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>
        <w:rPr>
          <w:rFonts w:ascii="Times New Roman" w:hAnsi="Times New Roman" w:cs="Times New Roman"/>
          <w:sz w:val="27"/>
          <w:szCs w:val="27"/>
        </w:rPr>
        <w:t>1) пункт 13 части 1 статьи 13 Устава изложить в следующей редакции:</w:t>
      </w:r>
    </w:p>
    <w:p w:rsidR="000B53CF" w:rsidRDefault="000B53CF" w:rsidP="000B53CF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«13) обращения граждан в органы местного самоуправления сельского поселения;»;</w:t>
      </w:r>
    </w:p>
    <w:p w:rsidR="000B53CF" w:rsidRDefault="000B53CF" w:rsidP="000B53CF">
      <w:pPr>
        <w:spacing w:after="0" w:line="360" w:lineRule="exact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2) </w:t>
      </w:r>
      <w:r>
        <w:rPr>
          <w:rFonts w:ascii="Times New Roman" w:eastAsia="SimSun" w:hAnsi="Times New Roman" w:cs="Times New Roman"/>
          <w:sz w:val="27"/>
          <w:szCs w:val="27"/>
          <w:lang w:eastAsia="zh-CN"/>
        </w:rPr>
        <w:t>часть 6 статьи 31 Устава изложить в следующей редакции:</w:t>
      </w:r>
    </w:p>
    <w:p w:rsidR="000B53CF" w:rsidRDefault="000B53CF" w:rsidP="000B53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«6. Осуществляющие свои полномочия на постоянной основе депутат, глава сельского поселения не вправе:</w:t>
      </w:r>
    </w:p>
    <w:p w:rsidR="000B53CF" w:rsidRDefault="000B53CF" w:rsidP="000B53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1) заниматься предпринимательской деятельностью лично или через доверенных лиц;</w:t>
      </w:r>
    </w:p>
    <w:p w:rsidR="000B53CF" w:rsidRDefault="000B53CF" w:rsidP="000B53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0B53CF" w:rsidRDefault="000B53CF" w:rsidP="000B53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сельского поселения,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0B53CF" w:rsidRDefault="000B53CF" w:rsidP="000B53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сельского поселения,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</w:t>
      </w:r>
      <w:r>
        <w:rPr>
          <w:rFonts w:ascii="Times New Roman" w:eastAsia="Times New Roman" w:hAnsi="Times New Roman" w:cs="Times New Roman"/>
          <w:sz w:val="27"/>
          <w:szCs w:val="27"/>
        </w:rPr>
        <w:lastRenderedPageBreak/>
        <w:t>собственников недвижимости) с предварительным уведомлением Губернатора Забайкальского края в порядке, установленном законом Забайкальского края;</w:t>
      </w:r>
    </w:p>
    <w:p w:rsidR="000B53CF" w:rsidRDefault="000B53CF" w:rsidP="000B53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в) представление на безвозмездной основе интересов сельского поселения в совете муниципальных образований Забайкальского края, иных объединениях муниципальных образований, а также в их органах управления;</w:t>
      </w:r>
    </w:p>
    <w:p w:rsidR="000B53CF" w:rsidRDefault="000B53CF" w:rsidP="000B53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г) представление на безвозмездной основе интересов сельского поселения в органах управления и ревизионной комиссии организации, учредителем (акционером, участником) которой является сельское поселение, в соответствии с муниципальными правовыми актами, определяющими порядок осуществления от имени сельского поселения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0B53CF" w:rsidRDefault="000B53CF" w:rsidP="000B53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д) иные случаи, предусмотренные федеральными законами;</w:t>
      </w:r>
    </w:p>
    <w:p w:rsidR="000B53CF" w:rsidRDefault="000B53CF" w:rsidP="000B53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0B53CF" w:rsidRDefault="000B53CF" w:rsidP="000B53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Федерации.».</w:t>
      </w:r>
    </w:p>
    <w:p w:rsidR="000B53CF" w:rsidRDefault="000B53CF" w:rsidP="000B53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0B53CF" w:rsidRDefault="000B53CF" w:rsidP="000B53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5) часть 1 статьи 37 Устава изложить в следующей редакции:</w:t>
      </w:r>
    </w:p>
    <w:p w:rsidR="000B53CF" w:rsidRDefault="000B53CF" w:rsidP="000B53CF">
      <w:pPr>
        <w:suppressAutoHyphens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>
        <w:rPr>
          <w:rFonts w:ascii="Times New Roman" w:hAnsi="Times New Roman" w:cs="Times New Roman"/>
          <w:sz w:val="27"/>
          <w:szCs w:val="27"/>
        </w:rPr>
        <w:t>«1. Проекты муниципальных правовых актов сельского поселения могут вноситься депутатами Совета сельского поселения, главой сельского поселения, органами территориального общественного самоуправления, инициативными группами граждан, органами прокуратуры.».</w:t>
      </w:r>
    </w:p>
    <w:p w:rsidR="000B53CF" w:rsidRDefault="000B53CF" w:rsidP="000B53C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0B53CF" w:rsidRDefault="000B53CF" w:rsidP="001D53D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0B53CF" w:rsidRDefault="000B53CF" w:rsidP="000B53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0B53CF" w:rsidRDefault="000B53CF" w:rsidP="000B53CF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sz w:val="27"/>
          <w:szCs w:val="27"/>
          <w:lang w:eastAsia="zh-CN"/>
        </w:rPr>
        <w:t>2. Настоящее решение о внесении изменений в Устав сельского поселения «</w:t>
      </w:r>
      <w:proofErr w:type="spellStart"/>
      <w:r>
        <w:rPr>
          <w:rFonts w:ascii="Times New Roman" w:eastAsia="SimSun" w:hAnsi="Times New Roman" w:cs="Times New Roman"/>
          <w:sz w:val="27"/>
          <w:szCs w:val="27"/>
          <w:lang w:eastAsia="zh-CN"/>
        </w:rPr>
        <w:t>Номоконовское</w:t>
      </w:r>
      <w:proofErr w:type="spellEnd"/>
      <w:r>
        <w:rPr>
          <w:rFonts w:ascii="Times New Roman" w:eastAsia="SimSun" w:hAnsi="Times New Roman" w:cs="Times New Roman"/>
          <w:sz w:val="27"/>
          <w:szCs w:val="27"/>
          <w:lang w:eastAsia="zh-CN"/>
        </w:rPr>
        <w:t>» направить на государственную регистрацию в Управление Министерства юстиции Российской Федерации по Забайкальскому краю.</w:t>
      </w:r>
    </w:p>
    <w:p w:rsidR="000B53CF" w:rsidRDefault="000B53CF" w:rsidP="000B53CF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0B53CF" w:rsidRDefault="000B53CF" w:rsidP="000B53CF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sz w:val="27"/>
          <w:szCs w:val="27"/>
          <w:lang w:eastAsia="zh-CN"/>
        </w:rPr>
        <w:t>3. После государственной регистрации данное решение обнародовать в порядке, установленном Уставом сельского поселения «</w:t>
      </w:r>
      <w:proofErr w:type="spellStart"/>
      <w:r>
        <w:rPr>
          <w:rFonts w:ascii="Times New Roman" w:eastAsia="SimSun" w:hAnsi="Times New Roman" w:cs="Times New Roman"/>
          <w:sz w:val="27"/>
          <w:szCs w:val="27"/>
          <w:lang w:eastAsia="zh-CN"/>
        </w:rPr>
        <w:t>Номоконовское</w:t>
      </w:r>
      <w:proofErr w:type="spellEnd"/>
      <w:r>
        <w:rPr>
          <w:rFonts w:ascii="Times New Roman" w:eastAsia="SimSun" w:hAnsi="Times New Roman" w:cs="Times New Roman"/>
          <w:sz w:val="27"/>
          <w:szCs w:val="27"/>
          <w:lang w:eastAsia="zh-CN"/>
        </w:rPr>
        <w:t>».</w:t>
      </w:r>
    </w:p>
    <w:p w:rsidR="000B53CF" w:rsidRDefault="000B53CF" w:rsidP="000B53CF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0B53CF" w:rsidRDefault="000B53CF" w:rsidP="000B53CF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0B53CF" w:rsidRDefault="000B53CF" w:rsidP="000B53CF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0B53CF" w:rsidRDefault="000B53CF" w:rsidP="000B53CF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sz w:val="27"/>
          <w:szCs w:val="27"/>
          <w:lang w:eastAsia="zh-CN"/>
        </w:rPr>
        <w:t>Глава сельского поселения «</w:t>
      </w:r>
      <w:proofErr w:type="spellStart"/>
      <w:r w:rsidR="00C37729">
        <w:rPr>
          <w:rFonts w:ascii="Times New Roman" w:eastAsia="SimSun" w:hAnsi="Times New Roman" w:cs="Times New Roman"/>
          <w:sz w:val="27"/>
          <w:szCs w:val="27"/>
          <w:lang w:eastAsia="zh-CN"/>
        </w:rPr>
        <w:t>Номоконовское</w:t>
      </w:r>
      <w:proofErr w:type="spellEnd"/>
      <w:r w:rsidR="00C37729">
        <w:rPr>
          <w:rFonts w:ascii="Times New Roman" w:eastAsia="SimSun" w:hAnsi="Times New Roman" w:cs="Times New Roman"/>
          <w:sz w:val="27"/>
          <w:szCs w:val="27"/>
          <w:lang w:eastAsia="zh-CN"/>
        </w:rPr>
        <w:t>»  _____________</w:t>
      </w:r>
      <w:bookmarkStart w:id="0" w:name="_GoBack"/>
      <w:bookmarkEnd w:id="0"/>
      <w:r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А С </w:t>
      </w:r>
      <w:proofErr w:type="spellStart"/>
      <w:r>
        <w:rPr>
          <w:rFonts w:ascii="Times New Roman" w:eastAsia="SimSun" w:hAnsi="Times New Roman" w:cs="Times New Roman"/>
          <w:sz w:val="27"/>
          <w:szCs w:val="27"/>
          <w:lang w:eastAsia="zh-CN"/>
        </w:rPr>
        <w:t>Номоконов</w:t>
      </w:r>
      <w:proofErr w:type="spellEnd"/>
    </w:p>
    <w:p w:rsidR="000B53CF" w:rsidRDefault="000B53CF" w:rsidP="000B53CF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0B53CF" w:rsidRDefault="000B53CF" w:rsidP="000B53CF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FF0000"/>
          <w:sz w:val="27"/>
          <w:szCs w:val="27"/>
          <w:lang w:eastAsia="zh-CN"/>
        </w:rPr>
      </w:pPr>
    </w:p>
    <w:p w:rsidR="000B53CF" w:rsidRDefault="000B53CF" w:rsidP="000B53CF">
      <w:pPr>
        <w:spacing w:after="0" w:line="240" w:lineRule="auto"/>
        <w:ind w:firstLine="709"/>
        <w:jc w:val="both"/>
        <w:rPr>
          <w:rFonts w:eastAsiaTheme="minorHAnsi"/>
          <w:sz w:val="27"/>
          <w:szCs w:val="27"/>
          <w:lang w:eastAsia="en-US"/>
        </w:rPr>
      </w:pPr>
    </w:p>
    <w:p w:rsidR="005310BB" w:rsidRDefault="005310BB"/>
    <w:sectPr w:rsidR="005310BB" w:rsidSect="00740A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0B53CF"/>
    <w:rsid w:val="000B53CF"/>
    <w:rsid w:val="001D53DD"/>
    <w:rsid w:val="005310BB"/>
    <w:rsid w:val="005A092E"/>
    <w:rsid w:val="00740AE2"/>
    <w:rsid w:val="00C377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A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53C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377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77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5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8</cp:revision>
  <cp:lastPrinted>2020-05-27T23:30:00Z</cp:lastPrinted>
  <dcterms:created xsi:type="dcterms:W3CDTF">2020-05-25T00:56:00Z</dcterms:created>
  <dcterms:modified xsi:type="dcterms:W3CDTF">2020-06-08T05:58:00Z</dcterms:modified>
</cp:coreProperties>
</file>