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56003" w14:textId="568125B3" w:rsidR="00077079" w:rsidRDefault="00077079" w:rsidP="008A0D4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ПРОЕКТ</w:t>
      </w:r>
    </w:p>
    <w:p w14:paraId="0E976FED" w14:textId="6AFCD286" w:rsidR="008A0D47" w:rsidRPr="00A64702" w:rsidRDefault="008A0D47" w:rsidP="008A0D4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«</w:t>
      </w:r>
      <w:proofErr w:type="gramStart"/>
      <w:r w:rsidR="00C96C7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НОМОКОНОВСКОЕ </w:t>
      </w:r>
      <w:r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  <w:proofErr w:type="gramEnd"/>
    </w:p>
    <w:p w14:paraId="62AD7CEF" w14:textId="77777777" w:rsidR="008A0D47" w:rsidRPr="00A64702" w:rsidRDefault="008A0D47" w:rsidP="008A0D4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49ED29D" w14:textId="77777777" w:rsidR="008A0D47" w:rsidRPr="00A64702" w:rsidRDefault="008A0D47" w:rsidP="008A0D47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A64702">
        <w:rPr>
          <w:rFonts w:ascii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4C029931" w14:textId="77777777" w:rsidR="008A0D47" w:rsidRDefault="00C424CD" w:rsidP="00C424CD">
      <w:pPr>
        <w:pStyle w:val="a3"/>
        <w:tabs>
          <w:tab w:val="left" w:pos="7875"/>
        </w:tabs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A335E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1ABBC392" w14:textId="7D5FA97F" w:rsidR="008A0D47" w:rsidRDefault="00C96C75" w:rsidP="008A0D47">
      <w:pPr>
        <w:pStyle w:val="a3"/>
        <w:tabs>
          <w:tab w:val="left" w:pos="8250"/>
        </w:tabs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« »</w:t>
      </w:r>
      <w:proofErr w:type="gramEnd"/>
      <w:r w:rsidR="00A335E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="008A0D47">
        <w:rPr>
          <w:rFonts w:ascii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8A0D47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A335E0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8A0D47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A335E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559A431" w14:textId="77777777" w:rsidR="00077079" w:rsidRDefault="00077079" w:rsidP="008A0D47">
      <w:pPr>
        <w:pStyle w:val="a3"/>
        <w:tabs>
          <w:tab w:val="left" w:pos="8250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04A788E" w14:textId="6FFCEE94" w:rsidR="008A0D47" w:rsidRDefault="008A0D47" w:rsidP="008A0D47">
      <w:pPr>
        <w:pStyle w:val="a3"/>
        <w:tabs>
          <w:tab w:val="left" w:pos="8250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с.</w:t>
      </w:r>
      <w:r w:rsidR="00C96C75">
        <w:rPr>
          <w:rFonts w:ascii="Times New Roman" w:hAnsi="Times New Roman" w:cs="Times New Roman"/>
          <w:sz w:val="28"/>
          <w:szCs w:val="28"/>
          <w:lang w:eastAsia="ru-RU"/>
        </w:rPr>
        <w:t xml:space="preserve">Номоконово </w:t>
      </w:r>
    </w:p>
    <w:p w14:paraId="33FFA220" w14:textId="77777777" w:rsidR="008A0D47" w:rsidRDefault="008A0D47" w:rsidP="00077079">
      <w:pPr>
        <w:pStyle w:val="a3"/>
        <w:tabs>
          <w:tab w:val="left" w:pos="8250"/>
        </w:tabs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3034864" w14:textId="77777777" w:rsidR="00077079" w:rsidRPr="00A64702" w:rsidRDefault="00077079" w:rsidP="00077079">
      <w:pPr>
        <w:pStyle w:val="a3"/>
        <w:tabs>
          <w:tab w:val="left" w:pos="8250"/>
        </w:tabs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0FB647D" w14:textId="77777777" w:rsidR="00492506" w:rsidRPr="00A64702" w:rsidRDefault="00492506" w:rsidP="00C96C7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>Об у</w:t>
      </w:r>
      <w:r w:rsidR="004158F8">
        <w:rPr>
          <w:rFonts w:ascii="Times New Roman" w:hAnsi="Times New Roman" w:cs="Times New Roman"/>
          <w:b/>
          <w:sz w:val="28"/>
          <w:szCs w:val="28"/>
          <w:lang w:eastAsia="ru-RU"/>
        </w:rPr>
        <w:t>тверждении муниципальной</w:t>
      </w:r>
      <w:r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Программы</w:t>
      </w:r>
    </w:p>
    <w:p w14:paraId="774AF875" w14:textId="7E451C09" w:rsidR="00492506" w:rsidRPr="00A64702" w:rsidRDefault="00492506" w:rsidP="00C96C7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>«Использование и охрана земель на терри</w:t>
      </w:r>
      <w:r w:rsidR="00924B4F"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>тории сельского поселения «</w:t>
      </w:r>
      <w:proofErr w:type="gramStart"/>
      <w:r w:rsidR="00B80016">
        <w:rPr>
          <w:rFonts w:ascii="Times New Roman" w:hAnsi="Times New Roman" w:cs="Times New Roman"/>
          <w:b/>
          <w:sz w:val="28"/>
          <w:szCs w:val="28"/>
          <w:lang w:eastAsia="ru-RU"/>
        </w:rPr>
        <w:t>Номоконовское</w:t>
      </w:r>
      <w:r w:rsidR="00924B4F"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>»   </w:t>
      </w:r>
      <w:proofErr w:type="gramEnd"/>
      <w:r w:rsidR="00924B4F"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на 202</w:t>
      </w:r>
      <w:r w:rsidR="00C96C75">
        <w:rPr>
          <w:rFonts w:ascii="Times New Roman" w:hAnsi="Times New Roman" w:cs="Times New Roman"/>
          <w:b/>
          <w:sz w:val="28"/>
          <w:szCs w:val="28"/>
          <w:lang w:eastAsia="ru-RU"/>
        </w:rPr>
        <w:t>3</w:t>
      </w:r>
      <w:r w:rsidR="00924B4F"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- 202</w:t>
      </w:r>
      <w:r w:rsidR="00C96C75">
        <w:rPr>
          <w:rFonts w:ascii="Times New Roman" w:hAnsi="Times New Roman" w:cs="Times New Roman"/>
          <w:b/>
          <w:sz w:val="28"/>
          <w:szCs w:val="28"/>
          <w:lang w:eastAsia="ru-RU"/>
        </w:rPr>
        <w:t>5</w:t>
      </w:r>
      <w:r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122A93D2" w14:textId="77777777" w:rsidR="00492506" w:rsidRPr="00A64702" w:rsidRDefault="00492506" w:rsidP="008A0D47">
      <w:pPr>
        <w:pStyle w:val="a3"/>
        <w:jc w:val="center"/>
        <w:rPr>
          <w:rFonts w:ascii="Arial" w:hAnsi="Arial" w:cs="Arial"/>
          <w:b/>
          <w:sz w:val="21"/>
          <w:szCs w:val="21"/>
          <w:lang w:eastAsia="ru-RU"/>
        </w:rPr>
      </w:pPr>
    </w:p>
    <w:p w14:paraId="0675A7C0" w14:textId="77777777" w:rsidR="00492506" w:rsidRPr="00492506" w:rsidRDefault="00492506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6AB116A9" w14:textId="461E1B5A" w:rsidR="00492506" w:rsidRDefault="00924B4F" w:rsidP="00924B4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sz w:val="21"/>
          <w:szCs w:val="21"/>
          <w:lang w:eastAsia="ru-RU"/>
        </w:rPr>
        <w:t xml:space="preserve">  </w:t>
      </w:r>
      <w:r w:rsidR="00492506" w:rsidRPr="00924B4F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proofErr w:type="gramStart"/>
      <w:r w:rsidR="00492506" w:rsidRPr="00924B4F">
        <w:rPr>
          <w:rFonts w:ascii="Times New Roman" w:hAnsi="Times New Roman" w:cs="Times New Roman"/>
          <w:sz w:val="28"/>
          <w:szCs w:val="28"/>
          <w:lang w:eastAsia="ru-RU"/>
        </w:rPr>
        <w:t>Федеральным  законом</w:t>
      </w:r>
      <w:proofErr w:type="gramEnd"/>
      <w:r w:rsidR="00492506" w:rsidRPr="00924B4F">
        <w:rPr>
          <w:rFonts w:ascii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РФ» от 06.10.2003 г. № 131 – ФЗ, Земельным кодексом  Российской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Федерации, Уставом сельского поселения «</w:t>
      </w:r>
      <w:r w:rsidR="00C96C75">
        <w:rPr>
          <w:rFonts w:ascii="Times New Roman" w:hAnsi="Times New Roman" w:cs="Times New Roman"/>
          <w:sz w:val="28"/>
          <w:szCs w:val="28"/>
          <w:lang w:eastAsia="ru-RU"/>
        </w:rPr>
        <w:t>Номоконовское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96C7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96C75">
        <w:rPr>
          <w:rFonts w:ascii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sz w:val="28"/>
          <w:szCs w:val="28"/>
          <w:lang w:eastAsia="ru-RU"/>
        </w:rPr>
        <w:t>дминистрация сельского поселения «</w:t>
      </w:r>
      <w:r w:rsidR="00C96C75">
        <w:rPr>
          <w:rFonts w:ascii="Times New Roman" w:hAnsi="Times New Roman" w:cs="Times New Roman"/>
          <w:sz w:val="28"/>
          <w:szCs w:val="28"/>
          <w:lang w:eastAsia="ru-RU"/>
        </w:rPr>
        <w:t xml:space="preserve">Номоконовское»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постановляет:</w:t>
      </w:r>
    </w:p>
    <w:p w14:paraId="26BF4E27" w14:textId="77777777" w:rsidR="00924B4F" w:rsidRDefault="00924B4F" w:rsidP="00924B4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425F235" w14:textId="6B2FE81B" w:rsidR="00924B4F" w:rsidRDefault="00924B4F" w:rsidP="00924B4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1.Утвердить муниципальную программу «Использование и охрана земель на территории сельского поселения «</w:t>
      </w:r>
      <w:r w:rsidR="00C96C75">
        <w:rPr>
          <w:rFonts w:ascii="Times New Roman" w:hAnsi="Times New Roman" w:cs="Times New Roman"/>
          <w:sz w:val="28"/>
          <w:szCs w:val="28"/>
          <w:lang w:eastAsia="ru-RU"/>
        </w:rPr>
        <w:t>Номоконовское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на </w:t>
      </w:r>
      <w:r w:rsidR="00F071B1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C96C75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F071B1">
        <w:rPr>
          <w:rFonts w:ascii="Times New Roman" w:hAnsi="Times New Roman" w:cs="Times New Roman"/>
          <w:sz w:val="28"/>
          <w:szCs w:val="28"/>
          <w:lang w:eastAsia="ru-RU"/>
        </w:rPr>
        <w:t>-202</w:t>
      </w:r>
      <w:r w:rsidR="00C96C75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F071B1">
        <w:rPr>
          <w:rFonts w:ascii="Times New Roman" w:hAnsi="Times New Roman" w:cs="Times New Roman"/>
          <w:sz w:val="28"/>
          <w:szCs w:val="28"/>
          <w:lang w:eastAsia="ru-RU"/>
        </w:rPr>
        <w:t xml:space="preserve"> годы»</w:t>
      </w:r>
    </w:p>
    <w:p w14:paraId="4CD54975" w14:textId="0947BB3D" w:rsidR="00C96C75" w:rsidRPr="00C96C75" w:rsidRDefault="00C96C75" w:rsidP="00C96C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C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C83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6C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после дня его официального   опубликования. </w:t>
      </w:r>
    </w:p>
    <w:p w14:paraId="2D6FF355" w14:textId="17A0A788" w:rsidR="00C96C75" w:rsidRPr="00C96C75" w:rsidRDefault="00C96C75" w:rsidP="00C96C7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6C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</w:t>
      </w:r>
      <w:r w:rsidRPr="00C96C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 </w:t>
      </w:r>
      <w:r w:rsidRPr="00C96C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83F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96C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обнародовать на информационном стенде </w:t>
      </w:r>
      <w:proofErr w:type="gramStart"/>
      <w:r w:rsidRPr="00C96C75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 и</w:t>
      </w:r>
      <w:proofErr w:type="gramEnd"/>
      <w:r w:rsidRPr="00C96C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официальном сайте «шилкинский.рф».</w:t>
      </w:r>
    </w:p>
    <w:p w14:paraId="3AD6D7F3" w14:textId="77777777" w:rsidR="00C96C75" w:rsidRPr="00C96C75" w:rsidRDefault="00C96C75" w:rsidP="00C96C7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313C8A2" w14:textId="77777777" w:rsidR="00F071B1" w:rsidRDefault="00F071B1" w:rsidP="00924B4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71E88C9" w14:textId="77777777" w:rsidR="00C96C75" w:rsidRDefault="00F071B1" w:rsidP="00924B4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14:paraId="0904D5F5" w14:textId="63EAC0A1" w:rsidR="00F071B1" w:rsidRPr="00F071B1" w:rsidRDefault="00F071B1" w:rsidP="00924B4F">
      <w:pPr>
        <w:pStyle w:val="a3"/>
        <w:rPr>
          <w:rFonts w:ascii="Arial" w:hAnsi="Arial" w:cs="Arial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gramStart"/>
      <w:r w:rsidR="00C96C75">
        <w:rPr>
          <w:rFonts w:ascii="Times New Roman" w:hAnsi="Times New Roman" w:cs="Times New Roman"/>
          <w:sz w:val="28"/>
          <w:szCs w:val="28"/>
          <w:lang w:eastAsia="ru-RU"/>
        </w:rPr>
        <w:t>Номоконовское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  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C96C7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96C75">
        <w:rPr>
          <w:rFonts w:ascii="Times New Roman" w:hAnsi="Times New Roman" w:cs="Times New Roman"/>
          <w:sz w:val="28"/>
          <w:szCs w:val="28"/>
          <w:lang w:eastAsia="ru-RU"/>
        </w:rPr>
        <w:t>С.В. Алексеева</w:t>
      </w:r>
    </w:p>
    <w:p w14:paraId="1990C916" w14:textId="77777777" w:rsidR="00492506" w:rsidRPr="00924B4F" w:rsidRDefault="00492506" w:rsidP="00924B4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27F037E" w14:textId="77777777" w:rsidR="00492506" w:rsidRPr="00492506" w:rsidRDefault="00924B4F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  <w:r>
        <w:rPr>
          <w:rFonts w:ascii="Arial" w:hAnsi="Arial" w:cs="Arial"/>
          <w:sz w:val="21"/>
          <w:szCs w:val="21"/>
          <w:lang w:eastAsia="ru-RU"/>
        </w:rPr>
        <w:t xml:space="preserve"> </w:t>
      </w:r>
    </w:p>
    <w:p w14:paraId="3DB5E2F3" w14:textId="77777777" w:rsidR="00492506" w:rsidRPr="00492506" w:rsidRDefault="00492506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05D04685" w14:textId="77777777" w:rsidR="00492506" w:rsidRPr="00492506" w:rsidRDefault="00492506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222DFF4F" w14:textId="77777777" w:rsidR="00492506" w:rsidRPr="00492506" w:rsidRDefault="00492506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59A84CDE" w14:textId="77777777" w:rsidR="00492506" w:rsidRPr="00492506" w:rsidRDefault="00492506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2899D251" w14:textId="77777777" w:rsidR="00492506" w:rsidRDefault="00492506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302635F5" w14:textId="77777777"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44F0CB40" w14:textId="77777777"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64B22885" w14:textId="77777777"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21C96117" w14:textId="77777777"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459E82FA" w14:textId="77777777"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6D137F91" w14:textId="77777777"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2011DA35" w14:textId="77777777"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67ECF8E5" w14:textId="77777777"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09155AA3" w14:textId="77777777"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1342D2D8" w14:textId="77777777"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059F61B8" w14:textId="77777777"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4E747AA1" w14:textId="77777777"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65914176" w14:textId="77777777"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560953EF" w14:textId="6C792955" w:rsidR="00492506" w:rsidRPr="00492506" w:rsidRDefault="00C96C75" w:rsidP="00C96C75">
      <w:pPr>
        <w:pStyle w:val="a3"/>
        <w:rPr>
          <w:rFonts w:ascii="Arial" w:hAnsi="Arial" w:cs="Arial"/>
          <w:sz w:val="21"/>
          <w:szCs w:val="21"/>
          <w:lang w:eastAsia="ru-RU"/>
        </w:rPr>
      </w:pPr>
      <w:r>
        <w:rPr>
          <w:rFonts w:ascii="Arial" w:hAnsi="Arial" w:cs="Arial"/>
          <w:sz w:val="21"/>
          <w:szCs w:val="21"/>
          <w:lang w:eastAsia="ru-RU"/>
        </w:rPr>
        <w:t xml:space="preserve">                                                                                                     </w:t>
      </w:r>
      <w:r w:rsidR="00492506" w:rsidRPr="00492506">
        <w:rPr>
          <w:rFonts w:ascii="Arial" w:hAnsi="Arial" w:cs="Arial"/>
          <w:sz w:val="21"/>
          <w:szCs w:val="21"/>
          <w:lang w:eastAsia="ru-RU"/>
        </w:rPr>
        <w:t>Утве</w:t>
      </w:r>
      <w:r w:rsidR="00F071B1">
        <w:rPr>
          <w:rFonts w:ascii="Arial" w:hAnsi="Arial" w:cs="Arial"/>
          <w:sz w:val="21"/>
          <w:szCs w:val="21"/>
          <w:lang w:eastAsia="ru-RU"/>
        </w:rPr>
        <w:t>рждена Постановлением</w:t>
      </w:r>
    </w:p>
    <w:p w14:paraId="3EE5EBAA" w14:textId="0D1CD737" w:rsidR="00F071B1" w:rsidRDefault="00F071B1" w:rsidP="00F071B1">
      <w:pPr>
        <w:pStyle w:val="a3"/>
        <w:jc w:val="right"/>
        <w:rPr>
          <w:rFonts w:ascii="Arial" w:hAnsi="Arial" w:cs="Arial"/>
          <w:sz w:val="21"/>
          <w:szCs w:val="21"/>
          <w:lang w:eastAsia="ru-RU"/>
        </w:rPr>
      </w:pPr>
      <w:r>
        <w:rPr>
          <w:rFonts w:ascii="Arial" w:hAnsi="Arial" w:cs="Arial"/>
          <w:sz w:val="21"/>
          <w:szCs w:val="21"/>
          <w:lang w:eastAsia="ru-RU"/>
        </w:rPr>
        <w:t>сельского поселения «</w:t>
      </w:r>
      <w:r w:rsidR="00C96C75">
        <w:rPr>
          <w:rFonts w:ascii="Arial" w:hAnsi="Arial" w:cs="Arial"/>
          <w:sz w:val="21"/>
          <w:szCs w:val="21"/>
          <w:lang w:eastAsia="ru-RU"/>
        </w:rPr>
        <w:t>Номоконовское</w:t>
      </w:r>
      <w:r>
        <w:rPr>
          <w:rFonts w:ascii="Arial" w:hAnsi="Arial" w:cs="Arial"/>
          <w:sz w:val="21"/>
          <w:szCs w:val="21"/>
          <w:lang w:eastAsia="ru-RU"/>
        </w:rPr>
        <w:t>»</w:t>
      </w:r>
    </w:p>
    <w:p w14:paraId="158EAB8E" w14:textId="0BB1EF43" w:rsidR="00492506" w:rsidRPr="00492506" w:rsidRDefault="00C96C75" w:rsidP="00C96C75">
      <w:pPr>
        <w:pStyle w:val="a3"/>
        <w:rPr>
          <w:rFonts w:ascii="Arial" w:hAnsi="Arial" w:cs="Arial"/>
          <w:sz w:val="21"/>
          <w:szCs w:val="21"/>
          <w:lang w:eastAsia="ru-RU"/>
        </w:rPr>
      </w:pPr>
      <w:r>
        <w:rPr>
          <w:rFonts w:ascii="Arial" w:hAnsi="Arial" w:cs="Arial"/>
          <w:sz w:val="21"/>
          <w:szCs w:val="21"/>
          <w:lang w:eastAsia="ru-RU"/>
        </w:rPr>
        <w:t xml:space="preserve">                                                                                                   </w:t>
      </w:r>
      <w:r w:rsidR="00A335E0">
        <w:rPr>
          <w:rFonts w:ascii="Arial" w:hAnsi="Arial" w:cs="Arial"/>
          <w:sz w:val="21"/>
          <w:szCs w:val="21"/>
          <w:lang w:eastAsia="ru-RU"/>
        </w:rPr>
        <w:t xml:space="preserve">от  </w:t>
      </w:r>
      <w:r>
        <w:rPr>
          <w:rFonts w:ascii="Arial" w:hAnsi="Arial" w:cs="Arial"/>
          <w:sz w:val="21"/>
          <w:szCs w:val="21"/>
          <w:lang w:eastAsia="ru-RU"/>
        </w:rPr>
        <w:t xml:space="preserve">                                  </w:t>
      </w:r>
      <w:r w:rsidR="00A335E0">
        <w:rPr>
          <w:rFonts w:ascii="Arial" w:hAnsi="Arial" w:cs="Arial"/>
          <w:sz w:val="21"/>
          <w:szCs w:val="21"/>
          <w:lang w:eastAsia="ru-RU"/>
        </w:rPr>
        <w:t xml:space="preserve"> </w:t>
      </w:r>
      <w:r w:rsidR="00F071B1">
        <w:rPr>
          <w:rFonts w:ascii="Arial" w:hAnsi="Arial" w:cs="Arial"/>
          <w:sz w:val="21"/>
          <w:szCs w:val="21"/>
          <w:lang w:eastAsia="ru-RU"/>
        </w:rPr>
        <w:t>202</w:t>
      </w:r>
      <w:r>
        <w:rPr>
          <w:rFonts w:ascii="Arial" w:hAnsi="Arial" w:cs="Arial"/>
          <w:sz w:val="21"/>
          <w:szCs w:val="21"/>
          <w:lang w:eastAsia="ru-RU"/>
        </w:rPr>
        <w:t xml:space="preserve">3 </w:t>
      </w:r>
      <w:r w:rsidR="00F071B1">
        <w:rPr>
          <w:rFonts w:ascii="Arial" w:hAnsi="Arial" w:cs="Arial"/>
          <w:sz w:val="21"/>
          <w:szCs w:val="21"/>
          <w:lang w:eastAsia="ru-RU"/>
        </w:rPr>
        <w:t xml:space="preserve">г. № </w:t>
      </w:r>
    </w:p>
    <w:p w14:paraId="1D58356A" w14:textId="77777777" w:rsidR="00492506" w:rsidRPr="00492506" w:rsidRDefault="00492506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5C05DA47" w14:textId="77777777" w:rsidR="00492506" w:rsidRPr="00492506" w:rsidRDefault="00492506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14:paraId="6793CD87" w14:textId="77777777" w:rsidR="00492506" w:rsidRPr="00A64702" w:rsidRDefault="008160DF" w:rsidP="008A0D4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МУНИЦИПАЛЬНАЯ</w:t>
      </w:r>
      <w:r w:rsidR="00492506"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ПРОГРАММА</w:t>
      </w:r>
    </w:p>
    <w:p w14:paraId="016DE1C5" w14:textId="77777777" w:rsidR="004C2A18" w:rsidRDefault="00492506" w:rsidP="008A0D4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>«ИСПОЛЬЗОВАНИЕ И ОХРАН</w:t>
      </w:r>
      <w:r w:rsidR="00F071B1"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>А ЗЕМЕЛЬ НА ТЕРРИТОРИИ СЕЛЬСКОГО ПОСЕЛЕНИЯ «</w:t>
      </w:r>
      <w:r w:rsidR="004C2A18">
        <w:rPr>
          <w:rFonts w:ascii="Times New Roman" w:hAnsi="Times New Roman" w:cs="Times New Roman"/>
          <w:b/>
          <w:sz w:val="28"/>
          <w:szCs w:val="28"/>
          <w:lang w:eastAsia="ru-RU"/>
        </w:rPr>
        <w:t>НОМОКОНОВСКОЕ</w:t>
      </w:r>
      <w:r w:rsidR="00F071B1"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» НА </w:t>
      </w:r>
    </w:p>
    <w:p w14:paraId="2C4097ED" w14:textId="6E66D717" w:rsidR="00492506" w:rsidRPr="00A64702" w:rsidRDefault="00F071B1" w:rsidP="008A0D4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>202</w:t>
      </w:r>
      <w:r w:rsidR="004C2A18">
        <w:rPr>
          <w:rFonts w:ascii="Times New Roman" w:hAnsi="Times New Roman" w:cs="Times New Roman"/>
          <w:b/>
          <w:sz w:val="28"/>
          <w:szCs w:val="28"/>
          <w:lang w:eastAsia="ru-RU"/>
        </w:rPr>
        <w:t>3</w:t>
      </w:r>
      <w:r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>-202</w:t>
      </w:r>
      <w:r w:rsidR="004C2A18">
        <w:rPr>
          <w:rFonts w:ascii="Times New Roman" w:hAnsi="Times New Roman" w:cs="Times New Roman"/>
          <w:b/>
          <w:sz w:val="28"/>
          <w:szCs w:val="28"/>
          <w:lang w:eastAsia="ru-RU"/>
        </w:rPr>
        <w:t>5 годы</w:t>
      </w:r>
      <w:r w:rsidR="00492506"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14:paraId="45111772" w14:textId="77777777" w:rsidR="00492506" w:rsidRPr="00F071B1" w:rsidRDefault="00492506" w:rsidP="004925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71B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                                  </w:t>
      </w:r>
      <w:r w:rsidRPr="00F071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Раздел </w:t>
      </w:r>
      <w:r w:rsidR="004158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I. Паспорт муниципальной</w:t>
      </w:r>
      <w:r w:rsidRPr="00F071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программы</w:t>
      </w:r>
    </w:p>
    <w:p w14:paraId="3BBD3AAB" w14:textId="2D5EFEB5" w:rsidR="00492506" w:rsidRPr="00F071B1" w:rsidRDefault="00492506" w:rsidP="004925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71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«Использование и охрана земель на </w:t>
      </w:r>
      <w:r w:rsidR="00A64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территории сельского </w:t>
      </w:r>
      <w:proofErr w:type="gramStart"/>
      <w:r w:rsidR="00A64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 «</w:t>
      </w:r>
      <w:proofErr w:type="gramEnd"/>
      <w:r w:rsidR="008B3A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Номоконовское</w:t>
      </w:r>
      <w:r w:rsidR="00A64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  на 202</w:t>
      </w:r>
      <w:r w:rsidR="004C2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64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 w:rsidR="004C2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F071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</w:p>
    <w:tbl>
      <w:tblPr>
        <w:tblW w:w="100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3"/>
        <w:gridCol w:w="6912"/>
      </w:tblGrid>
      <w:tr w:rsidR="00A64702" w:rsidRPr="00F071B1" w14:paraId="543912B7" w14:textId="77777777" w:rsidTr="00A64702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5808C2F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 Программы</w:t>
            </w:r>
          </w:p>
          <w:p w14:paraId="0F8ECDA8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4744CB1" w14:textId="1FE6DACB" w:rsidR="00A64702" w:rsidRPr="00F071B1" w:rsidRDefault="004158F8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Муниципальная </w:t>
            </w:r>
            <w:r w:rsidR="00C83F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64702"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программа «Использование и охрана земель на территории муниципальн</w:t>
            </w:r>
            <w:r w:rsidR="00A64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 образования «</w:t>
            </w:r>
            <w:r w:rsidR="004C2A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Номоконовское</w:t>
            </w:r>
            <w:r w:rsidR="00A64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762A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на 202</w:t>
            </w:r>
            <w:r w:rsidR="004C2A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762A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-202</w:t>
            </w:r>
            <w:r w:rsidR="004C2A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A64702"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годы»</w:t>
            </w:r>
          </w:p>
          <w:p w14:paraId="2CAF1804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 далее – Программа)</w:t>
            </w:r>
          </w:p>
        </w:tc>
      </w:tr>
      <w:tr w:rsidR="00A64702" w:rsidRPr="00F071B1" w14:paraId="07086421" w14:textId="77777777" w:rsidTr="00BA1A32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C8FD857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Основание для разработки Программы</w:t>
            </w:r>
          </w:p>
          <w:p w14:paraId="256B3DA0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14:paraId="1E27E98F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C37E2E5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закон «Об общих принципах организации местного самоуправления в РФ» от 06.10.2003 г. № 131 – ФЗ, Земельный кодекс Российской Федерации</w:t>
            </w:r>
          </w:p>
        </w:tc>
      </w:tr>
      <w:tr w:rsidR="00A64702" w:rsidRPr="00F071B1" w14:paraId="5C30A4C4" w14:textId="77777777" w:rsidTr="00B42310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7F6000E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Заказчик Программы</w:t>
            </w:r>
          </w:p>
          <w:p w14:paraId="636D1085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A1FACAF" w14:textId="1DE02DB6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сельского поселения «</w:t>
            </w:r>
            <w:r w:rsidR="004C2A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Номоконовское</w:t>
            </w: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A64702" w:rsidRPr="00F071B1" w14:paraId="5D870E79" w14:textId="77777777" w:rsidTr="00EB07E0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2DE252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Разработчик </w:t>
            </w: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br/>
              <w:t>Программы</w:t>
            </w:r>
          </w:p>
          <w:p w14:paraId="68504BF0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14:paraId="6B7E2275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0FCCE66" w14:textId="089F564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ация сельского поселения «</w:t>
            </w:r>
            <w:proofErr w:type="gramStart"/>
            <w:r w:rsidR="004C2A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Номоконовское </w:t>
            </w: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proofErr w:type="gramEnd"/>
          </w:p>
        </w:tc>
      </w:tr>
      <w:tr w:rsidR="00A64702" w:rsidRPr="00F071B1" w14:paraId="3A8C9318" w14:textId="77777777" w:rsidTr="00523613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143159F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   </w:t>
            </w:r>
          </w:p>
          <w:p w14:paraId="25A12A30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2DC3A78" w14:textId="00142B3D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Повышение эффективности использования и охраны земель на территории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сельского  «</w:t>
            </w:r>
            <w:proofErr w:type="gramEnd"/>
            <w:r w:rsidR="004C2A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Номоконовское</w:t>
            </w: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в том числе:</w:t>
            </w:r>
          </w:p>
          <w:p w14:paraId="45BBEEED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обеспечение рационального использования земель;</w:t>
            </w:r>
          </w:p>
          <w:p w14:paraId="55C9D210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обеспечение охраны и восстановление плодородия земель;</w:t>
            </w:r>
          </w:p>
        </w:tc>
      </w:tr>
      <w:tr w:rsidR="00A64702" w:rsidRPr="00F071B1" w14:paraId="6BFCE187" w14:textId="77777777" w:rsidTr="006161E9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DF3CD0C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Основные задачи Программы</w:t>
            </w:r>
          </w:p>
          <w:p w14:paraId="4D0E0A38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AADD69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работ с целью повышения биологического потенциала земель муниципального образования, улучшения условий для устойчивого земледелия, повышения плодородия почв, улучшения гидротермического режима, сокращения поверхностного стока, увеличения поглощения углекислого и других газов, оптимизации процессов почвообразования, увеличения водности рек и водоемов, создания условий для сохранения биологического разнообразия.</w:t>
            </w:r>
          </w:p>
        </w:tc>
      </w:tr>
      <w:tr w:rsidR="00A64702" w:rsidRPr="00F071B1" w14:paraId="665A58FA" w14:textId="77777777" w:rsidTr="00777FEF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F64F6D2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Сроки реализации Программы</w:t>
            </w:r>
          </w:p>
          <w:p w14:paraId="3F5DBD04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A291D6B" w14:textId="1C0F39C4" w:rsidR="00A64702" w:rsidRPr="00F071B1" w:rsidRDefault="00371DA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4C2A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-202</w:t>
            </w:r>
            <w:r w:rsidR="004C2A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A64702"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A64702" w:rsidRPr="00F071B1" w14:paraId="5E2B038A" w14:textId="77777777" w:rsidTr="007213F0">
        <w:trPr>
          <w:trHeight w:val="4080"/>
        </w:trPr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314571F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Структура Программы, перечень подпрограмм, основных направлений и мероприятий</w:t>
            </w:r>
          </w:p>
          <w:p w14:paraId="2E5F141C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14:paraId="10933377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14:paraId="7A2A2608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14:paraId="3E01FDE3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75C667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Паспорт Программы;</w:t>
            </w:r>
          </w:p>
          <w:p w14:paraId="5A494E8F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содержание проблемы и обоснование необходимости ее решения программными методами;</w:t>
            </w:r>
          </w:p>
          <w:p w14:paraId="4957A894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цели, задачи и сроки реализации Программы;</w:t>
            </w:r>
          </w:p>
          <w:p w14:paraId="42EB0D6F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ресурсное обеспечение Программы;</w:t>
            </w:r>
          </w:p>
          <w:p w14:paraId="4E6F22BB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механизм реализации Программы;</w:t>
            </w:r>
          </w:p>
          <w:p w14:paraId="18943DBF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организация управления и контроль за ходом реализации Программы;</w:t>
            </w:r>
          </w:p>
          <w:p w14:paraId="0A118BC0" w14:textId="77777777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-оценка социально-экономической эффективности реализации Программы.</w:t>
            </w:r>
          </w:p>
        </w:tc>
      </w:tr>
      <w:tr w:rsidR="00A64702" w:rsidRPr="00F071B1" w14:paraId="486754C4" w14:textId="77777777" w:rsidTr="007213F0">
        <w:trPr>
          <w:trHeight w:val="1124"/>
        </w:trPr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FA2B9E7" w14:textId="7DE3321B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Исполнители Программы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0C2B35B" w14:textId="19F6FA31" w:rsidR="00A64702" w:rsidRPr="00F071B1" w:rsidRDefault="00371DA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сельского поселения «</w:t>
            </w:r>
            <w:r w:rsidR="004C2A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Номоконовское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A64702" w:rsidRPr="00F071B1" w14:paraId="5CBC20D4" w14:textId="77777777" w:rsidTr="003352DF">
        <w:trPr>
          <w:trHeight w:val="1843"/>
        </w:trPr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18CA5A6" w14:textId="16C3A41D"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Объемы и предполагаемые источники финансирования Программы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3BC6003" w14:textId="175A53B8" w:rsidR="00A64702" w:rsidRPr="00F071B1" w:rsidRDefault="003352DF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</w:t>
            </w:r>
            <w:r w:rsidR="009B67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 тысяч рублей</w:t>
            </w:r>
          </w:p>
        </w:tc>
      </w:tr>
      <w:tr w:rsidR="00492506" w:rsidRPr="00F071B1" w14:paraId="047AE371" w14:textId="77777777" w:rsidTr="00A64702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8443D05" w14:textId="77777777" w:rsidR="00492506" w:rsidRPr="00F071B1" w:rsidRDefault="0049250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CE5BC70" w14:textId="77777777" w:rsidR="00492506" w:rsidRPr="00F071B1" w:rsidRDefault="0049250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Благоустройство населенного пункта;</w:t>
            </w:r>
          </w:p>
        </w:tc>
      </w:tr>
      <w:tr w:rsidR="00492506" w:rsidRPr="00F071B1" w14:paraId="260FB940" w14:textId="77777777" w:rsidTr="007213F0">
        <w:trPr>
          <w:trHeight w:val="1208"/>
        </w:trPr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577480D" w14:textId="5B63CB0A" w:rsidR="00492506" w:rsidRPr="00F071B1" w:rsidRDefault="00371DA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О</w:t>
            </w:r>
            <w:r w:rsidR="00492506"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рганизации контроля за исполнением Программы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C13FE4D" w14:textId="3264CEE6" w:rsidR="00492506" w:rsidRPr="00F071B1" w:rsidRDefault="0049250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 за реализацией Программы осу</w:t>
            </w:r>
            <w:r w:rsidR="00371D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ществляет администрация сельского поселения «</w:t>
            </w:r>
            <w:proofErr w:type="gramStart"/>
            <w:r w:rsidR="004C2A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Номоконовское </w:t>
            </w: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proofErr w:type="gramEnd"/>
          </w:p>
        </w:tc>
      </w:tr>
    </w:tbl>
    <w:p w14:paraId="444287AB" w14:textId="77777777" w:rsidR="00492506" w:rsidRPr="00F071B1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071B1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> </w:t>
      </w:r>
    </w:p>
    <w:p w14:paraId="475B8689" w14:textId="77777777" w:rsidR="00492506" w:rsidRPr="00F071B1" w:rsidRDefault="00492506" w:rsidP="004925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250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</w:p>
    <w:p w14:paraId="1D450053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b/>
          <w:sz w:val="28"/>
          <w:szCs w:val="28"/>
          <w:lang w:eastAsia="ru-RU"/>
        </w:rPr>
        <w:t>Раздел II. Содержание проблемы и обоснование необходимости ее решения программными методами</w:t>
      </w:r>
    </w:p>
    <w:p w14:paraId="7B2A3FB9" w14:textId="77777777" w:rsidR="007213F0" w:rsidRPr="007213F0" w:rsidRDefault="007213F0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EDB98AA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14:paraId="697C805B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обязанностей, возникающих в ходе реализации земельных правоотношений между субъектами, независимо от форм собственности в рамках действующего законодательства.</w:t>
      </w:r>
    </w:p>
    <w:p w14:paraId="685511A7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лесные массивы, водные ландшафты, овражные комплексы, озелененные пространства, природоохранные зоны и другие выполняют важнейшую роль в решении задачи:  обеспечения условий устойчивого развития муниципального образования.</w:t>
      </w:r>
    </w:p>
    <w:p w14:paraId="22931168" w14:textId="4C02877C" w:rsidR="00492506" w:rsidRPr="007213F0" w:rsidRDefault="004158F8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Муниципальная </w:t>
      </w:r>
      <w:r w:rsidR="00492506" w:rsidRPr="007213F0">
        <w:rPr>
          <w:rFonts w:ascii="Times New Roman" w:hAnsi="Times New Roman" w:cs="Times New Roman"/>
          <w:sz w:val="28"/>
          <w:szCs w:val="28"/>
          <w:lang w:eastAsia="ru-RU"/>
        </w:rPr>
        <w:t>программа «Использование и охрана земель на территории муниципально</w:t>
      </w:r>
      <w:r>
        <w:rPr>
          <w:rFonts w:ascii="Times New Roman" w:hAnsi="Times New Roman" w:cs="Times New Roman"/>
          <w:sz w:val="28"/>
          <w:szCs w:val="28"/>
          <w:lang w:eastAsia="ru-RU"/>
        </w:rPr>
        <w:t>го образования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  «</w:t>
      </w:r>
      <w:proofErr w:type="gramEnd"/>
      <w:r w:rsidR="008B3A63">
        <w:rPr>
          <w:rFonts w:ascii="Times New Roman" w:hAnsi="Times New Roman" w:cs="Times New Roman"/>
          <w:sz w:val="28"/>
          <w:szCs w:val="28"/>
          <w:lang w:eastAsia="ru-RU"/>
        </w:rPr>
        <w:t>Номоконовское</w:t>
      </w:r>
      <w:r>
        <w:rPr>
          <w:rFonts w:ascii="Times New Roman" w:hAnsi="Times New Roman" w:cs="Times New Roman"/>
          <w:sz w:val="28"/>
          <w:szCs w:val="28"/>
          <w:lang w:eastAsia="ru-RU"/>
        </w:rPr>
        <w:t>»  на 202</w:t>
      </w:r>
      <w:r w:rsidR="008B3A63">
        <w:rPr>
          <w:rFonts w:ascii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hAnsi="Times New Roman" w:cs="Times New Roman"/>
          <w:sz w:val="28"/>
          <w:szCs w:val="28"/>
          <w:lang w:eastAsia="ru-RU"/>
        </w:rPr>
        <w:t>-202</w:t>
      </w:r>
      <w:r w:rsidR="008B3A63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492506" w:rsidRPr="007213F0">
        <w:rPr>
          <w:rFonts w:ascii="Times New Roman" w:hAnsi="Times New Roman" w:cs="Times New Roman"/>
          <w:sz w:val="28"/>
          <w:szCs w:val="28"/>
          <w:lang w:eastAsia="ru-RU"/>
        </w:rPr>
        <w:t xml:space="preserve"> годы»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сельского поселения.</w:t>
      </w:r>
    </w:p>
    <w:p w14:paraId="7F0F7F2C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14:paraId="108EA443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Охрана земель только тогда может быть эффективной, когда обеспечивается рациональное ее землепользование.</w:t>
      </w:r>
    </w:p>
    <w:p w14:paraId="4B4059C2" w14:textId="768B7B51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Проблемы устойчивого социально-экономическ</w:t>
      </w:r>
      <w:r w:rsidR="004C1141">
        <w:rPr>
          <w:rFonts w:ascii="Times New Roman" w:hAnsi="Times New Roman" w:cs="Times New Roman"/>
          <w:sz w:val="28"/>
          <w:szCs w:val="28"/>
          <w:lang w:eastAsia="ru-RU"/>
        </w:rPr>
        <w:t>ого развития сельского поселения «</w:t>
      </w:r>
      <w:proofErr w:type="gramStart"/>
      <w:r w:rsidR="008B3A63">
        <w:rPr>
          <w:rFonts w:ascii="Times New Roman" w:hAnsi="Times New Roman" w:cs="Times New Roman"/>
          <w:sz w:val="28"/>
          <w:szCs w:val="28"/>
          <w:lang w:eastAsia="ru-RU"/>
        </w:rPr>
        <w:t>Номоконовское</w:t>
      </w:r>
      <w:r w:rsidRPr="007213F0">
        <w:rPr>
          <w:rFonts w:ascii="Times New Roman" w:hAnsi="Times New Roman" w:cs="Times New Roman"/>
          <w:sz w:val="28"/>
          <w:szCs w:val="28"/>
          <w:lang w:eastAsia="ru-RU"/>
        </w:rPr>
        <w:t>»  и</w:t>
      </w:r>
      <w:proofErr w:type="gramEnd"/>
      <w:r w:rsidRPr="007213F0">
        <w:rPr>
          <w:rFonts w:ascii="Times New Roman" w:hAnsi="Times New Roman" w:cs="Times New Roman"/>
          <w:sz w:val="28"/>
          <w:szCs w:val="28"/>
          <w:lang w:eastAsia="ru-RU"/>
        </w:rPr>
        <w:t xml:space="preserve">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14:paraId="7EC042E3" w14:textId="07467D26" w:rsidR="00492506" w:rsidRPr="008B3A63" w:rsidRDefault="008B3A63" w:rsidP="007213F0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</w:t>
      </w:r>
      <w:r w:rsidR="00492506" w:rsidRPr="008B3A6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Раздел III. Цели, задачи и сроки реализации Программы</w:t>
      </w:r>
    </w:p>
    <w:p w14:paraId="30D2EF62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u w:val="single"/>
          <w:lang w:eastAsia="ru-RU"/>
        </w:rPr>
        <w:t>Целью Программы является:</w:t>
      </w:r>
    </w:p>
    <w:p w14:paraId="27365241" w14:textId="62F3F46B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Повышение эффективности использ</w:t>
      </w:r>
      <w:r w:rsidR="004C1141">
        <w:rPr>
          <w:rFonts w:ascii="Times New Roman" w:hAnsi="Times New Roman" w:cs="Times New Roman"/>
          <w:sz w:val="28"/>
          <w:szCs w:val="28"/>
          <w:lang w:eastAsia="ru-RU"/>
        </w:rPr>
        <w:t>ования и охраны земель сельского поселения «</w:t>
      </w:r>
      <w:r w:rsidRPr="007213F0">
        <w:rPr>
          <w:rFonts w:ascii="Times New Roman" w:hAnsi="Times New Roman" w:cs="Times New Roman"/>
          <w:sz w:val="28"/>
          <w:szCs w:val="28"/>
          <w:lang w:eastAsia="ru-RU"/>
        </w:rPr>
        <w:t>» в том числе:</w:t>
      </w:r>
    </w:p>
    <w:p w14:paraId="69FE3E4F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 обеспечение рационального использования земель;</w:t>
      </w:r>
    </w:p>
    <w:p w14:paraId="59A94D77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 обеспечение охраны земель;</w:t>
      </w:r>
    </w:p>
    <w:p w14:paraId="4F0DB63B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 восстановление плодородия земель.</w:t>
      </w:r>
    </w:p>
    <w:p w14:paraId="5C14D3C4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Задачами Программы являются:</w:t>
      </w:r>
    </w:p>
    <w:p w14:paraId="260CFA58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-улучшение условий для устойчивого земледелия;</w:t>
      </w:r>
    </w:p>
    <w:p w14:paraId="5AECCA46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 повышения плодородия почв;</w:t>
      </w:r>
    </w:p>
    <w:p w14:paraId="4918C422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 сокращения поверхностного стока;</w:t>
      </w:r>
    </w:p>
    <w:p w14:paraId="56292AFC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 увеличения поглощения углекислого и других газов;</w:t>
      </w:r>
    </w:p>
    <w:p w14:paraId="0462EF33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 оптимизации процессов почвообразования;</w:t>
      </w:r>
    </w:p>
    <w:p w14:paraId="627F2F59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 увеличения водности рек и водоемов;</w:t>
      </w:r>
    </w:p>
    <w:p w14:paraId="44484F89" w14:textId="77777777" w:rsidR="00492506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 создания условий для сохранения биологического разнообразия.</w:t>
      </w:r>
    </w:p>
    <w:p w14:paraId="25200B52" w14:textId="77777777" w:rsidR="004158F8" w:rsidRPr="007213F0" w:rsidRDefault="004158F8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95F0661" w14:textId="10B02894" w:rsidR="00492506" w:rsidRPr="004158F8" w:rsidRDefault="008B3A63" w:rsidP="007213F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  <w:r w:rsidR="00492506" w:rsidRPr="004158F8">
        <w:rPr>
          <w:rFonts w:ascii="Times New Roman" w:hAnsi="Times New Roman" w:cs="Times New Roman"/>
          <w:b/>
          <w:sz w:val="28"/>
          <w:szCs w:val="28"/>
          <w:lang w:eastAsia="ru-RU"/>
        </w:rPr>
        <w:t>Раздел IV. Ресурсное обеспечение Программы</w:t>
      </w:r>
    </w:p>
    <w:p w14:paraId="2D849CEB" w14:textId="47C3A1AB" w:rsidR="00492506" w:rsidRDefault="004158F8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бюджете сельского поселения «</w:t>
      </w:r>
      <w:r w:rsidR="00C83F35">
        <w:rPr>
          <w:rFonts w:ascii="Times New Roman" w:hAnsi="Times New Roman" w:cs="Times New Roman"/>
          <w:sz w:val="28"/>
          <w:szCs w:val="28"/>
          <w:lang w:eastAsia="ru-RU"/>
        </w:rPr>
        <w:t>Номоконовское</w:t>
      </w:r>
      <w:r>
        <w:rPr>
          <w:rFonts w:ascii="Times New Roman" w:hAnsi="Times New Roman" w:cs="Times New Roman"/>
          <w:sz w:val="28"/>
          <w:szCs w:val="28"/>
          <w:lang w:eastAsia="ru-RU"/>
        </w:rPr>
        <w:t>» средства на реализацию мероприятий данной программы не предусмотрены.</w:t>
      </w:r>
    </w:p>
    <w:p w14:paraId="5384A981" w14:textId="77777777" w:rsidR="004158F8" w:rsidRPr="007213F0" w:rsidRDefault="004158F8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367944E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Мероприятия по реализации Программы по подпрограммам, годам, объемам и источникам финанс</w:t>
      </w:r>
      <w:r w:rsidR="00E31B54">
        <w:rPr>
          <w:rFonts w:ascii="Times New Roman" w:hAnsi="Times New Roman" w:cs="Times New Roman"/>
          <w:sz w:val="28"/>
          <w:szCs w:val="28"/>
          <w:lang w:eastAsia="ru-RU"/>
        </w:rPr>
        <w:t>ирования приведены в таблице № 1</w:t>
      </w:r>
      <w:r w:rsidRPr="007213F0">
        <w:rPr>
          <w:rFonts w:ascii="Times New Roman" w:hAnsi="Times New Roman" w:cs="Times New Roman"/>
          <w:sz w:val="28"/>
          <w:szCs w:val="28"/>
          <w:lang w:eastAsia="ru-RU"/>
        </w:rPr>
        <w:t xml:space="preserve"> к Программе.</w:t>
      </w:r>
    </w:p>
    <w:p w14:paraId="57B13107" w14:textId="77777777" w:rsidR="00492506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Объемы бюджетных средств носят прогнозный характер и подлежат ежегодному уточнению в установленном порядке при формировании соответствующих бюджетов.</w:t>
      </w:r>
    </w:p>
    <w:p w14:paraId="43B2B854" w14:textId="77777777" w:rsidR="00E31B54" w:rsidRPr="007213F0" w:rsidRDefault="00E31B54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A563FBD" w14:textId="4DC9EA11" w:rsidR="00492506" w:rsidRPr="00E31B54" w:rsidRDefault="008B3A63" w:rsidP="007213F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  <w:r w:rsidR="00492506" w:rsidRPr="00E31B54">
        <w:rPr>
          <w:rFonts w:ascii="Times New Roman" w:hAnsi="Times New Roman" w:cs="Times New Roman"/>
          <w:b/>
          <w:sz w:val="28"/>
          <w:szCs w:val="28"/>
          <w:lang w:eastAsia="ru-RU"/>
        </w:rPr>
        <w:t>Раздел V. Механизм реализации Программы</w:t>
      </w:r>
    </w:p>
    <w:p w14:paraId="19D80B9B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предусмотренных действующим законодательством.</w:t>
      </w:r>
    </w:p>
    <w:p w14:paraId="1041F9E6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Отбор исполнителей мероприятий Программы осуществляется на конкурсной основе в соответствии с законодательством о размещении заказов на поставку товаров, выполнение работ, оказание услуг для муниципальных нужд.</w:t>
      </w:r>
    </w:p>
    <w:p w14:paraId="4E1CB60F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 xml:space="preserve">Механизм реализации Программы предусматривает ежегодное формирование рабочих документов: организационного плана действий по </w:t>
      </w:r>
      <w:r w:rsidRPr="007213F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реализации мероприятий Программы, плана проведения конкурсов на исполнение конкретных мероприятий Программы, проектов договоров, заключаемых муниципальным заказчиком с исполнителями мероприятий Программы, перечня работ по подготовке и реализации мероприятий Программы конкретными исполнителями с определением объемов и источников финансирования.</w:t>
      </w:r>
    </w:p>
    <w:p w14:paraId="3E813E8F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7F49B702" w14:textId="77777777" w:rsidR="00492506" w:rsidRDefault="00492506" w:rsidP="007213F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b/>
          <w:sz w:val="28"/>
          <w:szCs w:val="28"/>
          <w:lang w:eastAsia="ru-RU"/>
        </w:rPr>
        <w:t>Раздел VI. Организация управления и контроль за ходом реализации Программы</w:t>
      </w:r>
    </w:p>
    <w:p w14:paraId="49FEB75F" w14:textId="77777777" w:rsidR="007213F0" w:rsidRPr="007213F0" w:rsidRDefault="007213F0" w:rsidP="007213F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BCD83DD" w14:textId="36095ABB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Управление Программой осущес</w:t>
      </w:r>
      <w:r w:rsidR="00B82932">
        <w:rPr>
          <w:rFonts w:ascii="Times New Roman" w:hAnsi="Times New Roman" w:cs="Times New Roman"/>
          <w:sz w:val="28"/>
          <w:szCs w:val="28"/>
          <w:lang w:eastAsia="ru-RU"/>
        </w:rPr>
        <w:t xml:space="preserve">твляется Администрацией сельского </w:t>
      </w:r>
      <w:proofErr w:type="gramStart"/>
      <w:r w:rsidR="00B82932">
        <w:rPr>
          <w:rFonts w:ascii="Times New Roman" w:hAnsi="Times New Roman" w:cs="Times New Roman"/>
          <w:sz w:val="28"/>
          <w:szCs w:val="28"/>
          <w:lang w:eastAsia="ru-RU"/>
        </w:rPr>
        <w:t xml:space="preserve">поселения </w:t>
      </w:r>
      <w:r w:rsidR="004B2C1E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gramEnd"/>
      <w:r w:rsidR="008B3A63">
        <w:rPr>
          <w:rFonts w:ascii="Times New Roman" w:hAnsi="Times New Roman" w:cs="Times New Roman"/>
          <w:sz w:val="28"/>
          <w:szCs w:val="28"/>
          <w:lang w:eastAsia="ru-RU"/>
        </w:rPr>
        <w:t>Номоконовское</w:t>
      </w:r>
      <w:r w:rsidR="004B2C1E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14:paraId="264892A6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Муниципальные заказчики Программы несут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14:paraId="492EAA38" w14:textId="2AD6F6AC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Исполнители Программы представляют отчеты о ходе реализации программных мероприятий в исполнительный орган местного самоуправления муниципа</w:t>
      </w:r>
      <w:r w:rsidR="004B2C1E">
        <w:rPr>
          <w:rFonts w:ascii="Times New Roman" w:hAnsi="Times New Roman" w:cs="Times New Roman"/>
          <w:sz w:val="28"/>
          <w:szCs w:val="28"/>
          <w:lang w:eastAsia="ru-RU"/>
        </w:rPr>
        <w:t>льного образования «</w:t>
      </w:r>
      <w:r w:rsidR="008B3A63">
        <w:rPr>
          <w:rFonts w:ascii="Times New Roman" w:hAnsi="Times New Roman" w:cs="Times New Roman"/>
          <w:sz w:val="28"/>
          <w:szCs w:val="28"/>
          <w:lang w:eastAsia="ru-RU"/>
        </w:rPr>
        <w:t>Номоконовское</w:t>
      </w:r>
      <w:r w:rsidRPr="007213F0">
        <w:rPr>
          <w:rFonts w:ascii="Times New Roman" w:hAnsi="Times New Roman" w:cs="Times New Roman"/>
          <w:sz w:val="28"/>
          <w:szCs w:val="28"/>
          <w:lang w:eastAsia="ru-RU"/>
        </w:rPr>
        <w:t>» до 1 марта года, следующего за отчетным календарным годом.</w:t>
      </w:r>
    </w:p>
    <w:p w14:paraId="1E44FDDD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Отчет о реализации Программы в соответствующем году должен содержать:</w:t>
      </w:r>
    </w:p>
    <w:p w14:paraId="57CBC0C1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-общий объем фактически произведенных расходов, всего и, в том числе по источникам финансирования;</w:t>
      </w:r>
    </w:p>
    <w:p w14:paraId="3EAE922B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-перечень завершенных в течение года мероприятий по Программе;</w:t>
      </w:r>
    </w:p>
    <w:p w14:paraId="4A2A3E3B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-перечень не завершенных в течение года мероприятий Программы и процент их не завершения;</w:t>
      </w:r>
    </w:p>
    <w:p w14:paraId="51A249A1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-анализ причин несвоевременного завершения программных мероприятий;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</w:t>
      </w:r>
    </w:p>
    <w:p w14:paraId="59EF8A6A" w14:textId="5BADED71" w:rsidR="00492506" w:rsidRPr="00A12E4A" w:rsidRDefault="008B3A63" w:rsidP="007213F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492506" w:rsidRPr="00A12E4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Раздел VII. Оценка социально-экономической эффективности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492506" w:rsidRPr="00A12E4A">
        <w:rPr>
          <w:rFonts w:ascii="Times New Roman" w:hAnsi="Times New Roman" w:cs="Times New Roman"/>
          <w:b/>
          <w:sz w:val="28"/>
          <w:szCs w:val="28"/>
          <w:lang w:eastAsia="ru-RU"/>
        </w:rPr>
        <w:t>реализации Программы</w:t>
      </w:r>
    </w:p>
    <w:p w14:paraId="559DF80C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В результате выполнения мероприятий Программы будет обеспечено:</w:t>
      </w:r>
    </w:p>
    <w:p w14:paraId="2841C1A6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-благоустройство населенного пункта;</w:t>
      </w:r>
    </w:p>
    <w:p w14:paraId="7DAEB63F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-улучшение качественных характеристик земель;</w:t>
      </w:r>
    </w:p>
    <w:p w14:paraId="329290E3" w14:textId="77777777"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-эффективное использование земель.</w:t>
      </w:r>
    </w:p>
    <w:p w14:paraId="3BCD3400" w14:textId="77777777" w:rsidR="00492506" w:rsidRPr="00492506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14:paraId="4A50AE2E" w14:textId="77777777" w:rsidR="00492506" w:rsidRPr="00492506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14:paraId="1436EDCF" w14:textId="77777777" w:rsidR="00492506" w:rsidRPr="00492506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14:paraId="1A4DE289" w14:textId="77777777" w:rsidR="00492506" w:rsidRPr="00492506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14:paraId="38F86E6C" w14:textId="77777777" w:rsidR="00492506" w:rsidRPr="00492506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14:paraId="2DB0F81B" w14:textId="77777777" w:rsidR="00492506" w:rsidRPr="00492506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14:paraId="792AF999" w14:textId="77777777" w:rsidR="00492506" w:rsidRPr="00492506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DF8EA9A" w14:textId="77777777" w:rsidR="00B80016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                                                                                        </w:t>
      </w:r>
      <w:r w:rsidR="00A12E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</w:t>
      </w:r>
    </w:p>
    <w:p w14:paraId="2AE9199F" w14:textId="77777777" w:rsidR="00B80016" w:rsidRDefault="00B8001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7622DD8" w14:textId="77777777" w:rsidR="00B80016" w:rsidRDefault="00B8001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A04E24D" w14:textId="77777777" w:rsidR="00B80016" w:rsidRDefault="00B8001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CA2359B" w14:textId="77777777" w:rsidR="00B80016" w:rsidRDefault="00B8001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C89E97C" w14:textId="77777777" w:rsidR="00B80016" w:rsidRDefault="00B8001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CEF528E" w14:textId="601BBE31" w:rsidR="00112770" w:rsidRDefault="00A12E4A" w:rsidP="0011277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Таблица № 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</w:t>
      </w:r>
      <w:r w:rsidR="009906C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к</w:t>
      </w:r>
      <w:proofErr w:type="gramEnd"/>
      <w:r w:rsidR="00492506"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программе</w:t>
      </w:r>
    </w:p>
    <w:p w14:paraId="6FE6F4E4" w14:textId="235C5A55" w:rsidR="00DE78CB" w:rsidRPr="00B80016" w:rsidRDefault="00DE78CB" w:rsidP="0011277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78CB">
        <w:rPr>
          <w:rFonts w:ascii="Arial" w:hAnsi="Arial" w:cs="Arial"/>
          <w:szCs w:val="20"/>
          <w:lang w:eastAsia="ru-RU"/>
        </w:rPr>
        <w:t xml:space="preserve">«Использование и охрана </w:t>
      </w:r>
      <w:r>
        <w:rPr>
          <w:rFonts w:ascii="Arial" w:hAnsi="Arial" w:cs="Arial"/>
          <w:szCs w:val="20"/>
          <w:lang w:eastAsia="ru-RU"/>
        </w:rPr>
        <w:t>з</w:t>
      </w:r>
      <w:r w:rsidRPr="00DE78CB">
        <w:rPr>
          <w:rFonts w:ascii="Arial" w:hAnsi="Arial" w:cs="Arial"/>
          <w:szCs w:val="20"/>
          <w:lang w:eastAsia="ru-RU"/>
        </w:rPr>
        <w:t>емель</w:t>
      </w:r>
    </w:p>
    <w:p w14:paraId="0A4DCAD7" w14:textId="5705D404" w:rsidR="00DE78CB" w:rsidRPr="00DE78CB" w:rsidRDefault="00DE78CB" w:rsidP="00112770">
      <w:pPr>
        <w:pStyle w:val="a3"/>
        <w:jc w:val="right"/>
        <w:rPr>
          <w:rFonts w:ascii="Arial" w:hAnsi="Arial" w:cs="Arial"/>
          <w:szCs w:val="20"/>
          <w:lang w:eastAsia="ru-RU"/>
        </w:rPr>
      </w:pPr>
      <w:r w:rsidRPr="00DE78CB">
        <w:rPr>
          <w:rFonts w:ascii="Arial" w:hAnsi="Arial" w:cs="Arial"/>
          <w:szCs w:val="20"/>
          <w:lang w:eastAsia="ru-RU"/>
        </w:rPr>
        <w:t>на территории сельского поселения «</w:t>
      </w:r>
      <w:r w:rsidR="008B3A63">
        <w:rPr>
          <w:rFonts w:ascii="Arial" w:hAnsi="Arial" w:cs="Arial"/>
          <w:szCs w:val="20"/>
          <w:lang w:eastAsia="ru-RU"/>
        </w:rPr>
        <w:t>Номоконовское</w:t>
      </w:r>
      <w:r w:rsidRPr="00DE78CB">
        <w:rPr>
          <w:rFonts w:ascii="Arial" w:hAnsi="Arial" w:cs="Arial"/>
          <w:szCs w:val="20"/>
          <w:lang w:eastAsia="ru-RU"/>
        </w:rPr>
        <w:t>»</w:t>
      </w:r>
    </w:p>
    <w:p w14:paraId="656B3EE5" w14:textId="15A37FB0" w:rsidR="00DE78CB" w:rsidRDefault="00DE78CB" w:rsidP="00112770">
      <w:pPr>
        <w:pStyle w:val="a3"/>
        <w:jc w:val="right"/>
        <w:rPr>
          <w:rFonts w:ascii="Arial" w:hAnsi="Arial" w:cs="Arial"/>
          <w:szCs w:val="20"/>
          <w:lang w:eastAsia="ru-RU"/>
        </w:rPr>
      </w:pPr>
      <w:r w:rsidRPr="00DE78CB">
        <w:rPr>
          <w:rFonts w:ascii="Arial" w:hAnsi="Arial" w:cs="Arial"/>
          <w:szCs w:val="20"/>
          <w:lang w:eastAsia="ru-RU"/>
        </w:rPr>
        <w:t>на 202</w:t>
      </w:r>
      <w:r w:rsidR="008B3A63">
        <w:rPr>
          <w:rFonts w:ascii="Arial" w:hAnsi="Arial" w:cs="Arial"/>
          <w:szCs w:val="20"/>
          <w:lang w:eastAsia="ru-RU"/>
        </w:rPr>
        <w:t>3</w:t>
      </w:r>
      <w:r w:rsidRPr="00DE78CB">
        <w:rPr>
          <w:rFonts w:ascii="Arial" w:hAnsi="Arial" w:cs="Arial"/>
          <w:szCs w:val="20"/>
          <w:lang w:eastAsia="ru-RU"/>
        </w:rPr>
        <w:t xml:space="preserve"> - 202</w:t>
      </w:r>
      <w:r w:rsidR="008B3A63">
        <w:rPr>
          <w:rFonts w:ascii="Arial" w:hAnsi="Arial" w:cs="Arial"/>
          <w:szCs w:val="20"/>
          <w:lang w:eastAsia="ru-RU"/>
        </w:rPr>
        <w:t>5</w:t>
      </w:r>
      <w:r w:rsidRPr="00DE78CB">
        <w:rPr>
          <w:rFonts w:ascii="Arial" w:hAnsi="Arial" w:cs="Arial"/>
          <w:szCs w:val="20"/>
          <w:lang w:eastAsia="ru-RU"/>
        </w:rPr>
        <w:t xml:space="preserve"> годы»</w:t>
      </w:r>
    </w:p>
    <w:p w14:paraId="0819E1F4" w14:textId="77777777" w:rsidR="00B80016" w:rsidRPr="00DE78CB" w:rsidRDefault="00B80016" w:rsidP="00DE78CB">
      <w:pPr>
        <w:pStyle w:val="a3"/>
        <w:jc w:val="right"/>
        <w:rPr>
          <w:rFonts w:ascii="Arial" w:hAnsi="Arial" w:cs="Arial"/>
          <w:szCs w:val="20"/>
          <w:lang w:eastAsia="ru-RU"/>
        </w:rPr>
      </w:pPr>
    </w:p>
    <w:p w14:paraId="0D43BFC6" w14:textId="721E97E7" w:rsidR="00492506" w:rsidRPr="00112770" w:rsidRDefault="00B8001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Cs w:val="21"/>
          <w:lang w:eastAsia="ru-RU"/>
        </w:rPr>
        <w:t xml:space="preserve">        </w:t>
      </w:r>
      <w:r w:rsidR="00112770">
        <w:rPr>
          <w:rFonts w:ascii="Arial" w:eastAsia="Times New Roman" w:hAnsi="Arial" w:cs="Arial"/>
          <w:color w:val="000000"/>
          <w:szCs w:val="21"/>
          <w:lang w:eastAsia="ru-RU"/>
        </w:rPr>
        <w:t xml:space="preserve">        </w:t>
      </w:r>
      <w:r w:rsidR="00492506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>МЕРОПРИЯТИЯ ПО ИСПОЛЬЗОВ</w:t>
      </w:r>
      <w:r w:rsidR="00254F4B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 xml:space="preserve">АНИЮ И ОХРАНЕ </w:t>
      </w:r>
      <w:proofErr w:type="gramStart"/>
      <w:r w:rsidR="00254F4B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 xml:space="preserve">ЗЕМЕЛЬ  </w:t>
      </w:r>
      <w:r w:rsidR="00A12E4A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>НА</w:t>
      </w:r>
      <w:proofErr w:type="gramEnd"/>
      <w:r w:rsidR="00A12E4A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 xml:space="preserve"> ТЕРРИТОРИИ </w:t>
      </w:r>
      <w:r w:rsid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 xml:space="preserve">   </w:t>
      </w:r>
      <w:r w:rsidR="00A12E4A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>СЕЛЬСКОГО ПОСЕЛЕНИЯ «</w:t>
      </w:r>
      <w:r w:rsidR="008B3A63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 xml:space="preserve">НОМОКОНОВСКОЕ </w:t>
      </w:r>
      <w:r w:rsidR="00A12E4A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>» НА 202</w:t>
      </w:r>
      <w:r w:rsidR="008B3A63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>3</w:t>
      </w:r>
      <w:r w:rsidR="00A12E4A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>-202</w:t>
      </w:r>
      <w:r w:rsidR="008B3A63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>5</w:t>
      </w:r>
      <w:r w:rsidR="00492506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 xml:space="preserve"> ГОДЫ</w:t>
      </w:r>
    </w:p>
    <w:tbl>
      <w:tblPr>
        <w:tblW w:w="99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6"/>
        <w:gridCol w:w="3875"/>
        <w:gridCol w:w="3750"/>
        <w:gridCol w:w="1599"/>
      </w:tblGrid>
      <w:tr w:rsidR="00E3177E" w:rsidRPr="009B67E8" w14:paraId="79362A89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B20B404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пп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0A6FA49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DC8DAD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33E070" w14:textId="77777777" w:rsidR="00E3177E" w:rsidRPr="009B67E8" w:rsidRDefault="00E3177E" w:rsidP="00E317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Сроки исполнения</w:t>
            </w:r>
          </w:p>
        </w:tc>
      </w:tr>
      <w:tr w:rsidR="00E3177E" w:rsidRPr="009B67E8" w14:paraId="4C362799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0AC1BB" w14:textId="40F5F4BD" w:rsidR="00E3177E" w:rsidRPr="009B67E8" w:rsidRDefault="00B8001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="00E3177E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B6F56D" w14:textId="68F4AF6B" w:rsidR="00E3177E" w:rsidRPr="009B67E8" w:rsidRDefault="00B8001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</w:t>
            </w:r>
            <w:r w:rsidR="00E3177E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EF25647" w14:textId="4144660F" w:rsidR="00E3177E" w:rsidRPr="009B67E8" w:rsidRDefault="00B8001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</w:t>
            </w:r>
            <w:r w:rsidR="00E3177E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E4A90D" w14:textId="1909B74D" w:rsidR="00E3177E" w:rsidRPr="009B67E8" w:rsidRDefault="00B80016" w:rsidP="00E317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</w:t>
            </w:r>
            <w:r w:rsidR="00E3177E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E3177E" w:rsidRPr="009B67E8" w14:paraId="18BE0CE1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499E42F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D3C37B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Организация регулярных мероприятий по очистке территории сельского поселения от мусора.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CFF0873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</w:t>
            </w:r>
          </w:p>
          <w:p w14:paraId="2EF3D12F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</w:p>
          <w:p w14:paraId="5AACD4C2" w14:textId="36FEB6CD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="008B3A63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6B0AC4" w14:textId="7E34B263" w:rsidR="00E3177E" w:rsidRPr="009B67E8" w:rsidRDefault="009B67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2023-2025 гг</w:t>
            </w:r>
          </w:p>
          <w:p w14:paraId="2C88D772" w14:textId="77777777" w:rsidR="00E3177E" w:rsidRPr="009B67E8" w:rsidRDefault="00E3177E" w:rsidP="00E317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3177E" w:rsidRPr="009B67E8" w14:paraId="33FC54E8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E00CCC2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BC1116" w14:textId="77777777" w:rsidR="00E3177E" w:rsidRPr="009B67E8" w:rsidRDefault="00E3177E" w:rsidP="00E317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 Инвентаризация земель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CE82DF8" w14:textId="6EF93EA3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 «</w:t>
            </w:r>
            <w:r w:rsidR="008B3A63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87FD6AA" w14:textId="77777777" w:rsidR="009B67E8" w:rsidRPr="009B67E8" w:rsidRDefault="009B67E8" w:rsidP="009B67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2023-2025 гг</w:t>
            </w:r>
          </w:p>
          <w:p w14:paraId="323846AE" w14:textId="0C3DC373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3177E" w:rsidRPr="009B67E8" w14:paraId="3E34C79A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2521DFF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355B80C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 Осуществление контроля за использованием земельных участков и соблюдением земельного законодательства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A827A4E" w14:textId="62A7F162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 «</w:t>
            </w:r>
            <w:r w:rsidR="008B3A63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40C8F8" w14:textId="77777777" w:rsidR="009B67E8" w:rsidRPr="009B67E8" w:rsidRDefault="009B67E8" w:rsidP="009B67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2023-2025 гг</w:t>
            </w:r>
          </w:p>
          <w:p w14:paraId="1A9AC2ED" w14:textId="1B5B00F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3177E" w:rsidRPr="009B67E8" w14:paraId="50E72496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9DA400E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4D81C26" w14:textId="77777777" w:rsidR="00E3177E" w:rsidRPr="009B67E8" w:rsidRDefault="00E3177E" w:rsidP="00E317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   </w:t>
            </w:r>
            <w:proofErr w:type="gramStart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 к</w:t>
            </w:r>
            <w:r w:rsidR="008F3C7B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онтроля</w:t>
            </w:r>
            <w:proofErr w:type="gramEnd"/>
            <w:r w:rsidR="008F3C7B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 своевременной уплатой </w:t>
            </w: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земельного налога и арендной платы за использованием земельных участков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1BCA716" w14:textId="6C5DC3E4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 «</w:t>
            </w:r>
            <w:proofErr w:type="gramStart"/>
            <w:r w:rsidR="008B3A63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Номоконовское </w:t>
            </w: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proofErr w:type="gramEnd"/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E7966C" w14:textId="77777777" w:rsidR="009B67E8" w:rsidRPr="009B67E8" w:rsidRDefault="009B67E8" w:rsidP="009B67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2023-2025 гг</w:t>
            </w:r>
          </w:p>
          <w:p w14:paraId="7D62C331" w14:textId="31E777B1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3177E" w:rsidRPr="009B67E8" w14:paraId="6E0EE0EF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E737D03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F8FB2DB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 Осуществление контроля за рациональным использованием земель и использованием земель по целевому назначению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6CD6270" w14:textId="448D1DC6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 «</w:t>
            </w:r>
            <w:r w:rsidR="008B3A63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BEE107" w14:textId="77777777" w:rsidR="009B67E8" w:rsidRPr="009B67E8" w:rsidRDefault="009B67E8" w:rsidP="009B67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2023-2025 гг</w:t>
            </w:r>
          </w:p>
          <w:p w14:paraId="1046253A" w14:textId="2A826DE6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C7B" w:rsidRPr="009B67E8" w14:paraId="5A62D1CC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D819E0" w14:textId="77777777" w:rsidR="008F3C7B" w:rsidRPr="009B67E8" w:rsidRDefault="008F3C7B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657354" w14:textId="77777777" w:rsidR="008F3C7B" w:rsidRPr="009B67E8" w:rsidRDefault="008F3C7B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 и озеленение территории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0625E6" w14:textId="20AEF763" w:rsidR="008F3C7B" w:rsidRPr="009B67E8" w:rsidRDefault="008F3C7B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 «</w:t>
            </w:r>
            <w:r w:rsidR="008B3A63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C072D8" w14:textId="77777777" w:rsidR="009B67E8" w:rsidRPr="009B67E8" w:rsidRDefault="009B67E8" w:rsidP="009B67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2023-2025 гг</w:t>
            </w:r>
          </w:p>
          <w:p w14:paraId="55E8ADDD" w14:textId="7DCBA687" w:rsidR="008F3C7B" w:rsidRPr="009B67E8" w:rsidRDefault="008F3C7B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906CC" w:rsidRPr="009B67E8" w14:paraId="6BC369C9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176923" w14:textId="77777777" w:rsidR="009906CC" w:rsidRPr="009B67E8" w:rsidRDefault="009906CC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291804" w14:textId="77777777" w:rsidR="009906CC" w:rsidRPr="009B67E8" w:rsidRDefault="009906CC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мероприятий по благоустройству населенных пунктов (субботник)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8B230D" w14:textId="33155D57" w:rsidR="009906CC" w:rsidRPr="009B67E8" w:rsidRDefault="009906CC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 «</w:t>
            </w:r>
            <w:r w:rsidR="008B3A63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172508" w14:textId="77777777" w:rsidR="009B67E8" w:rsidRPr="009B67E8" w:rsidRDefault="009B67E8" w:rsidP="009B67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2023-2025 гг</w:t>
            </w:r>
          </w:p>
          <w:p w14:paraId="1CCC7C25" w14:textId="5A028E3A" w:rsidR="009906CC" w:rsidRPr="009B67E8" w:rsidRDefault="009906CC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906CC" w:rsidRPr="009B67E8" w14:paraId="2E13326C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BE35C3" w14:textId="77777777" w:rsidR="009906CC" w:rsidRPr="009B67E8" w:rsidRDefault="009906CC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21497E" w14:textId="77777777" w:rsidR="009906CC" w:rsidRPr="009B67E8" w:rsidRDefault="009906CC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от заражения сельскохозяйственных земель карантинными вредителями и болезнями растений</w:t>
            </w:r>
            <w:r w:rsidR="001D2D00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зарастания кустарником и сорной травой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0D1D79" w14:textId="7A6DEE1E" w:rsidR="009906CC" w:rsidRPr="009B67E8" w:rsidRDefault="001D2D00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Администрация сельского поселения «</w:t>
            </w:r>
            <w:r w:rsidR="008B3A63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4128CE" w14:textId="77777777" w:rsidR="009B67E8" w:rsidRPr="009B67E8" w:rsidRDefault="009B67E8" w:rsidP="009B67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2023-2025 гг</w:t>
            </w:r>
          </w:p>
          <w:p w14:paraId="1030755D" w14:textId="25F47535" w:rsidR="009906CC" w:rsidRPr="009B67E8" w:rsidRDefault="009906CC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80016" w:rsidRPr="009B67E8" w14:paraId="48DAFAD6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8BFB12" w14:textId="08C2DB38" w:rsidR="00B80016" w:rsidRPr="009B67E8" w:rsidRDefault="00B8001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2BC0C5" w14:textId="2D4E2268" w:rsidR="00B80016" w:rsidRPr="009B67E8" w:rsidRDefault="00B8001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Мероприятие по подготовке проектов межевания земельных участков и проведением кадастровых работ в отношении земельных участков, выделяемых в счет невостребованных земельных долей, находящихся в собственности сельского поселения «Номоконовское»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8F409A" w14:textId="456AFD19" w:rsidR="00B80016" w:rsidRPr="009B67E8" w:rsidRDefault="00B8001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сельского поселения «Номоконовское» 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AE114F" w14:textId="6BF61684" w:rsidR="00B80016" w:rsidRPr="009B67E8" w:rsidRDefault="009B67E8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2023 год </w:t>
            </w:r>
          </w:p>
        </w:tc>
      </w:tr>
    </w:tbl>
    <w:p w14:paraId="27717F3C" w14:textId="2B74EB56" w:rsidR="00D30767" w:rsidRPr="00B80016" w:rsidRDefault="00D30767" w:rsidP="00B8001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D30767" w:rsidRPr="00B8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133"/>
    <w:rsid w:val="00077079"/>
    <w:rsid w:val="00112770"/>
    <w:rsid w:val="001D2D00"/>
    <w:rsid w:val="00254F4B"/>
    <w:rsid w:val="003352DF"/>
    <w:rsid w:val="00371DA6"/>
    <w:rsid w:val="004158F8"/>
    <w:rsid w:val="00492506"/>
    <w:rsid w:val="004B2C1E"/>
    <w:rsid w:val="004C1141"/>
    <w:rsid w:val="004C2A18"/>
    <w:rsid w:val="006F08DE"/>
    <w:rsid w:val="007213F0"/>
    <w:rsid w:val="007317AE"/>
    <w:rsid w:val="00762A29"/>
    <w:rsid w:val="008160DF"/>
    <w:rsid w:val="008A0D47"/>
    <w:rsid w:val="008B3A63"/>
    <w:rsid w:val="008E62A3"/>
    <w:rsid w:val="008F3C7B"/>
    <w:rsid w:val="008F731D"/>
    <w:rsid w:val="00924B4F"/>
    <w:rsid w:val="009906CC"/>
    <w:rsid w:val="009B67E8"/>
    <w:rsid w:val="00A12E4A"/>
    <w:rsid w:val="00A335E0"/>
    <w:rsid w:val="00A64702"/>
    <w:rsid w:val="00B26719"/>
    <w:rsid w:val="00B80016"/>
    <w:rsid w:val="00B82932"/>
    <w:rsid w:val="00C424CD"/>
    <w:rsid w:val="00C83F35"/>
    <w:rsid w:val="00C96C75"/>
    <w:rsid w:val="00D07133"/>
    <w:rsid w:val="00D30767"/>
    <w:rsid w:val="00DE78CB"/>
    <w:rsid w:val="00E3177E"/>
    <w:rsid w:val="00E31B54"/>
    <w:rsid w:val="00F0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20039"/>
  <w15:docId w15:val="{CD09CB09-BDC3-479B-A639-91B469143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2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0847C-9EE5-4EB7-A489-1D3D122A6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1830</Words>
  <Characters>10432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m9141322626@outlook.com</cp:lastModifiedBy>
  <cp:revision>8</cp:revision>
  <dcterms:created xsi:type="dcterms:W3CDTF">2023-04-11T01:15:00Z</dcterms:created>
  <dcterms:modified xsi:type="dcterms:W3CDTF">2023-04-11T01:45:00Z</dcterms:modified>
</cp:coreProperties>
</file>